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69E7DE" w14:textId="09272CD6" w:rsidR="001F5F43" w:rsidRPr="001F5F43" w:rsidRDefault="001F5F43" w:rsidP="009641E3">
      <w:pPr>
        <w:spacing w:line="360" w:lineRule="auto"/>
        <w:jc w:val="both"/>
        <w:rPr>
          <w:rFonts w:ascii="Arial" w:hAnsi="Arial" w:cs="Arial"/>
          <w:b/>
          <w:bCs/>
        </w:rPr>
      </w:pPr>
      <w:r>
        <w:rPr>
          <w:rFonts w:ascii="Arial" w:hAnsi="Arial" w:cs="Arial"/>
          <w:b/>
          <w:bCs/>
        </w:rPr>
        <w:t>Smart sensors in the food industry</w:t>
      </w:r>
    </w:p>
    <w:p w14:paraId="366E527D" w14:textId="77777777" w:rsidR="001F5F43" w:rsidRDefault="001F5F43" w:rsidP="009641E3">
      <w:pPr>
        <w:spacing w:line="360" w:lineRule="auto"/>
        <w:jc w:val="both"/>
        <w:rPr>
          <w:rFonts w:ascii="Arial" w:hAnsi="Arial" w:cs="Arial"/>
        </w:rPr>
      </w:pPr>
    </w:p>
    <w:p w14:paraId="6B6CB8C9" w14:textId="226D7157" w:rsidR="00CB0E90" w:rsidRDefault="001F5F43" w:rsidP="009641E3">
      <w:pPr>
        <w:spacing w:line="360" w:lineRule="auto"/>
        <w:jc w:val="both"/>
        <w:rPr>
          <w:rFonts w:ascii="Arial" w:hAnsi="Arial" w:cs="Arial"/>
          <w:b/>
          <w:bCs/>
        </w:rPr>
      </w:pPr>
      <w:r w:rsidRPr="0043133C">
        <w:rPr>
          <w:rFonts w:ascii="Arial" w:hAnsi="Arial" w:cs="Arial"/>
          <w:b/>
          <w:bCs/>
        </w:rPr>
        <w:t xml:space="preserve">The food industry often presents challenging environments for components and, in particular, </w:t>
      </w:r>
      <w:r w:rsidR="00D2025B">
        <w:rPr>
          <w:rFonts w:ascii="Arial" w:hAnsi="Arial" w:cs="Arial"/>
          <w:b/>
          <w:bCs/>
        </w:rPr>
        <w:t xml:space="preserve">for </w:t>
      </w:r>
      <w:r w:rsidRPr="0043133C">
        <w:rPr>
          <w:rFonts w:ascii="Arial" w:hAnsi="Arial" w:cs="Arial"/>
          <w:b/>
          <w:bCs/>
        </w:rPr>
        <w:t>the sensors used in process control applications.</w:t>
      </w:r>
      <w:r w:rsidR="00CB0E90" w:rsidRPr="0043133C">
        <w:rPr>
          <w:rFonts w:ascii="Arial" w:hAnsi="Arial" w:cs="Arial"/>
          <w:b/>
          <w:bCs/>
        </w:rPr>
        <w:t xml:space="preserve"> In addition, users’ expectations </w:t>
      </w:r>
      <w:r w:rsidR="0043133C">
        <w:rPr>
          <w:rFonts w:ascii="Arial" w:hAnsi="Arial" w:cs="Arial"/>
          <w:b/>
          <w:bCs/>
        </w:rPr>
        <w:t>of</w:t>
      </w:r>
      <w:r w:rsidR="00CB0E90" w:rsidRPr="0043133C">
        <w:rPr>
          <w:rFonts w:ascii="Arial" w:hAnsi="Arial" w:cs="Arial"/>
          <w:b/>
          <w:bCs/>
        </w:rPr>
        <w:t xml:space="preserve"> sensor technology are continually increasing. These considerations mean that the future belongs to smart sensors that not only offer outstanding performance and reliability but also deliver substantial added value</w:t>
      </w:r>
      <w:r w:rsidR="001A350F">
        <w:rPr>
          <w:rFonts w:ascii="Arial" w:hAnsi="Arial" w:cs="Arial"/>
          <w:b/>
          <w:bCs/>
        </w:rPr>
        <w:t xml:space="preserve">, says </w:t>
      </w:r>
      <w:r w:rsidR="00AC2FC8">
        <w:rPr>
          <w:rFonts w:ascii="Arial" w:hAnsi="Arial" w:cs="Arial"/>
          <w:b/>
          <w:bCs/>
        </w:rPr>
        <w:t>Andy Walker</w:t>
      </w:r>
      <w:bookmarkStart w:id="0" w:name="_GoBack"/>
      <w:bookmarkEnd w:id="0"/>
      <w:r w:rsidR="001A350F">
        <w:rPr>
          <w:rFonts w:ascii="Arial" w:hAnsi="Arial" w:cs="Arial"/>
          <w:b/>
          <w:bCs/>
        </w:rPr>
        <w:t xml:space="preserve"> of ifm electronic.</w:t>
      </w:r>
    </w:p>
    <w:p w14:paraId="620FA2D7" w14:textId="0CE6FC6F" w:rsidR="0043133C" w:rsidRDefault="0043133C" w:rsidP="009641E3">
      <w:pPr>
        <w:spacing w:line="360" w:lineRule="auto"/>
        <w:jc w:val="both"/>
        <w:rPr>
          <w:rFonts w:ascii="Arial" w:hAnsi="Arial" w:cs="Arial"/>
          <w:b/>
          <w:bCs/>
        </w:rPr>
      </w:pPr>
    </w:p>
    <w:p w14:paraId="5AEDDDBC" w14:textId="180F6062" w:rsidR="0043133C" w:rsidRDefault="0043133C" w:rsidP="009641E3">
      <w:pPr>
        <w:spacing w:line="360" w:lineRule="auto"/>
        <w:jc w:val="both"/>
        <w:rPr>
          <w:rFonts w:ascii="Arial" w:hAnsi="Arial" w:cs="Arial"/>
        </w:rPr>
      </w:pPr>
      <w:r>
        <w:rPr>
          <w:rFonts w:ascii="Arial" w:hAnsi="Arial" w:cs="Arial"/>
        </w:rPr>
        <w:t xml:space="preserve">Automation systems in the food manufacturing and processing sector depend on data from huge numbers of sensors. The most important parameters monitored by these sensors include pressure, temperature, flow and level. Many of the specifications for these sensors are the same as those in any other process industry but, in the food sector, hygienic design is often an additional and critical requirement. </w:t>
      </w:r>
      <w:r w:rsidR="00D2025B">
        <w:rPr>
          <w:rFonts w:ascii="Arial" w:hAnsi="Arial" w:cs="Arial"/>
        </w:rPr>
        <w:t>And</w:t>
      </w:r>
      <w:r>
        <w:rPr>
          <w:rFonts w:ascii="Arial" w:hAnsi="Arial" w:cs="Arial"/>
        </w:rPr>
        <w:t xml:space="preserve"> in some </w:t>
      </w:r>
      <w:r w:rsidR="00D2025B">
        <w:rPr>
          <w:rFonts w:ascii="Arial" w:hAnsi="Arial" w:cs="Arial"/>
        </w:rPr>
        <w:t>cases</w:t>
      </w:r>
      <w:r>
        <w:rPr>
          <w:rFonts w:ascii="Arial" w:hAnsi="Arial" w:cs="Arial"/>
        </w:rPr>
        <w:t>, the sensors must also be suitable for use in hazardous areas.</w:t>
      </w:r>
    </w:p>
    <w:p w14:paraId="75F94A2A" w14:textId="77777777" w:rsidR="0043133C" w:rsidRDefault="0043133C" w:rsidP="009641E3">
      <w:pPr>
        <w:spacing w:line="360" w:lineRule="auto"/>
        <w:jc w:val="both"/>
        <w:rPr>
          <w:rFonts w:ascii="Arial" w:hAnsi="Arial" w:cs="Arial"/>
        </w:rPr>
      </w:pPr>
    </w:p>
    <w:p w14:paraId="12D49FC3" w14:textId="77777777" w:rsidR="001F5F43" w:rsidRPr="0043133C" w:rsidRDefault="001F5F43" w:rsidP="009641E3">
      <w:pPr>
        <w:spacing w:line="360" w:lineRule="auto"/>
        <w:jc w:val="both"/>
        <w:rPr>
          <w:rFonts w:ascii="Arial" w:hAnsi="Arial" w:cs="Arial"/>
          <w:b/>
          <w:bCs/>
        </w:rPr>
      </w:pPr>
      <w:r w:rsidRPr="0043133C">
        <w:rPr>
          <w:rFonts w:ascii="Arial" w:hAnsi="Arial" w:cs="Arial"/>
          <w:b/>
          <w:bCs/>
        </w:rPr>
        <w:t>Sensors with added value</w:t>
      </w:r>
    </w:p>
    <w:p w14:paraId="1C1E46F0" w14:textId="2193AA44" w:rsidR="009641E3" w:rsidRPr="00230212" w:rsidRDefault="00D2025B" w:rsidP="009641E3">
      <w:pPr>
        <w:spacing w:line="360" w:lineRule="auto"/>
        <w:jc w:val="both"/>
        <w:rPr>
          <w:rFonts w:ascii="Arial" w:hAnsi="Arial" w:cs="Arial"/>
        </w:rPr>
      </w:pPr>
      <w:r w:rsidRPr="00230212">
        <w:rPr>
          <w:rFonts w:ascii="Arial" w:hAnsi="Arial" w:cs="Arial"/>
        </w:rPr>
        <w:t xml:space="preserve">Many </w:t>
      </w:r>
      <w:r w:rsidR="002841EE">
        <w:rPr>
          <w:rFonts w:ascii="Arial" w:hAnsi="Arial" w:cs="Arial"/>
        </w:rPr>
        <w:t>sensor</w:t>
      </w:r>
      <w:r w:rsidR="009641E3" w:rsidRPr="00230212">
        <w:rPr>
          <w:rFonts w:ascii="Arial" w:hAnsi="Arial" w:cs="Arial"/>
        </w:rPr>
        <w:t xml:space="preserve"> products </w:t>
      </w:r>
      <w:r w:rsidRPr="00230212">
        <w:rPr>
          <w:rFonts w:ascii="Arial" w:hAnsi="Arial" w:cs="Arial"/>
        </w:rPr>
        <w:t>are</w:t>
      </w:r>
      <w:r w:rsidR="009641E3" w:rsidRPr="00230212">
        <w:rPr>
          <w:rFonts w:ascii="Arial" w:hAnsi="Arial" w:cs="Arial"/>
        </w:rPr>
        <w:t xml:space="preserve"> </w:t>
      </w:r>
      <w:r w:rsidR="002841EE">
        <w:rPr>
          <w:rFonts w:ascii="Arial" w:hAnsi="Arial" w:cs="Arial"/>
        </w:rPr>
        <w:t xml:space="preserve">now </w:t>
      </w:r>
      <w:r w:rsidR="009641E3" w:rsidRPr="00230212">
        <w:rPr>
          <w:rFonts w:ascii="Arial" w:hAnsi="Arial" w:cs="Arial"/>
        </w:rPr>
        <w:t>available in hygienic versions designed specifically for food industry applications</w:t>
      </w:r>
      <w:r w:rsidR="002841EE">
        <w:rPr>
          <w:rFonts w:ascii="Arial" w:hAnsi="Arial" w:cs="Arial"/>
        </w:rPr>
        <w:t>, and leading manufacturers</w:t>
      </w:r>
      <w:r w:rsidR="002601F9">
        <w:rPr>
          <w:rFonts w:ascii="Arial" w:hAnsi="Arial" w:cs="Arial"/>
        </w:rPr>
        <w:t xml:space="preserve"> of these sensors</w:t>
      </w:r>
      <w:r w:rsidR="00C60A0E">
        <w:rPr>
          <w:rFonts w:ascii="Arial" w:hAnsi="Arial" w:cs="Arial"/>
        </w:rPr>
        <w:t xml:space="preserve"> </w:t>
      </w:r>
      <w:r w:rsidR="002841EE">
        <w:rPr>
          <w:rFonts w:ascii="Arial" w:hAnsi="Arial" w:cs="Arial"/>
        </w:rPr>
        <w:t>are</w:t>
      </w:r>
      <w:r w:rsidR="002601F9">
        <w:rPr>
          <w:rFonts w:ascii="Arial" w:hAnsi="Arial" w:cs="Arial"/>
        </w:rPr>
        <w:t xml:space="preserve"> increasingly</w:t>
      </w:r>
      <w:r w:rsidR="002841EE">
        <w:rPr>
          <w:rFonts w:ascii="Arial" w:hAnsi="Arial" w:cs="Arial"/>
        </w:rPr>
        <w:t xml:space="preserve"> focussing their development efforts on applying</w:t>
      </w:r>
      <w:r w:rsidR="009641E3" w:rsidRPr="00230212">
        <w:rPr>
          <w:rFonts w:ascii="Arial" w:hAnsi="Arial" w:cs="Arial"/>
        </w:rPr>
        <w:t xml:space="preserve"> innovative technology to provide</w:t>
      </w:r>
      <w:r w:rsidR="00C60A0E">
        <w:rPr>
          <w:rFonts w:ascii="Arial" w:hAnsi="Arial" w:cs="Arial"/>
        </w:rPr>
        <w:t xml:space="preserve"> </w:t>
      </w:r>
      <w:r w:rsidR="009641E3" w:rsidRPr="00230212">
        <w:rPr>
          <w:rFonts w:ascii="Arial" w:hAnsi="Arial" w:cs="Arial"/>
        </w:rPr>
        <w:t xml:space="preserve">added value for users of </w:t>
      </w:r>
      <w:r w:rsidR="002841EE">
        <w:rPr>
          <w:rFonts w:ascii="Arial" w:hAnsi="Arial" w:cs="Arial"/>
        </w:rPr>
        <w:t>their</w:t>
      </w:r>
      <w:r w:rsidR="009641E3" w:rsidRPr="00230212">
        <w:rPr>
          <w:rFonts w:ascii="Arial" w:hAnsi="Arial" w:cs="Arial"/>
        </w:rPr>
        <w:t xml:space="preserve"> products.</w:t>
      </w:r>
    </w:p>
    <w:p w14:paraId="2295F351" w14:textId="77777777" w:rsidR="009641E3" w:rsidRPr="00230212" w:rsidRDefault="009641E3" w:rsidP="009641E3">
      <w:pPr>
        <w:spacing w:line="360" w:lineRule="auto"/>
        <w:jc w:val="both"/>
        <w:rPr>
          <w:rFonts w:ascii="Arial" w:hAnsi="Arial" w:cs="Arial"/>
        </w:rPr>
      </w:pPr>
    </w:p>
    <w:p w14:paraId="2BC1A770" w14:textId="57065059" w:rsidR="009641E3" w:rsidRPr="00230212" w:rsidRDefault="001F5F43" w:rsidP="009641E3">
      <w:pPr>
        <w:spacing w:line="360" w:lineRule="auto"/>
        <w:jc w:val="both"/>
        <w:rPr>
          <w:rFonts w:ascii="Arial" w:hAnsi="Arial" w:cs="Arial"/>
        </w:rPr>
      </w:pPr>
      <w:r w:rsidRPr="00230212">
        <w:rPr>
          <w:rFonts w:ascii="Arial" w:hAnsi="Arial" w:cs="Arial"/>
        </w:rPr>
        <w:t xml:space="preserve">A </w:t>
      </w:r>
      <w:r w:rsidR="009641E3" w:rsidRPr="00230212">
        <w:rPr>
          <w:rFonts w:ascii="Arial" w:hAnsi="Arial" w:cs="Arial"/>
        </w:rPr>
        <w:t>good</w:t>
      </w:r>
      <w:r w:rsidRPr="00230212">
        <w:rPr>
          <w:rFonts w:ascii="Arial" w:hAnsi="Arial" w:cs="Arial"/>
        </w:rPr>
        <w:t xml:space="preserve"> example </w:t>
      </w:r>
      <w:r w:rsidR="00C60A0E">
        <w:rPr>
          <w:rFonts w:ascii="Arial" w:hAnsi="Arial" w:cs="Arial"/>
        </w:rPr>
        <w:t>of</w:t>
      </w:r>
      <w:r w:rsidRPr="00230212">
        <w:rPr>
          <w:rFonts w:ascii="Arial" w:hAnsi="Arial" w:cs="Arial"/>
        </w:rPr>
        <w:t xml:space="preserve"> </w:t>
      </w:r>
      <w:r w:rsidR="009641E3" w:rsidRPr="00230212">
        <w:rPr>
          <w:rFonts w:ascii="Arial" w:hAnsi="Arial" w:cs="Arial"/>
        </w:rPr>
        <w:t>these</w:t>
      </w:r>
      <w:r w:rsidRPr="00230212">
        <w:rPr>
          <w:rFonts w:ascii="Arial" w:hAnsi="Arial" w:cs="Arial"/>
        </w:rPr>
        <w:t xml:space="preserve"> innovations is </w:t>
      </w:r>
      <w:r w:rsidR="00C60A0E">
        <w:rPr>
          <w:rFonts w:ascii="Arial" w:hAnsi="Arial" w:cs="Arial"/>
        </w:rPr>
        <w:t>a new generation of</w:t>
      </w:r>
      <w:r w:rsidR="009641E3" w:rsidRPr="00230212">
        <w:rPr>
          <w:rFonts w:ascii="Arial" w:hAnsi="Arial" w:cs="Arial"/>
        </w:rPr>
        <w:t xml:space="preserve"> level sensor</w:t>
      </w:r>
      <w:r w:rsidR="00C60A0E">
        <w:rPr>
          <w:rFonts w:ascii="Arial" w:hAnsi="Arial" w:cs="Arial"/>
        </w:rPr>
        <w:t>s</w:t>
      </w:r>
      <w:r w:rsidR="009641E3" w:rsidRPr="00230212">
        <w:rPr>
          <w:rFonts w:ascii="Arial" w:hAnsi="Arial" w:cs="Arial"/>
        </w:rPr>
        <w:t xml:space="preserve"> that operate on the guided wave radar</w:t>
      </w:r>
      <w:r w:rsidR="00495DBC" w:rsidRPr="00230212">
        <w:rPr>
          <w:rFonts w:ascii="Arial" w:hAnsi="Arial" w:cs="Arial"/>
        </w:rPr>
        <w:t xml:space="preserve"> (GWR)</w:t>
      </w:r>
      <w:r w:rsidR="009641E3" w:rsidRPr="00230212">
        <w:rPr>
          <w:rFonts w:ascii="Arial" w:hAnsi="Arial" w:cs="Arial"/>
        </w:rPr>
        <w:t xml:space="preserve"> principle. </w:t>
      </w:r>
      <w:r w:rsidR="00303073" w:rsidRPr="00230212">
        <w:rPr>
          <w:rFonts w:ascii="Arial" w:hAnsi="Arial" w:cs="Arial"/>
        </w:rPr>
        <w:t>GWR</w:t>
      </w:r>
      <w:r w:rsidRPr="00230212">
        <w:rPr>
          <w:rFonts w:ascii="Arial" w:hAnsi="Arial" w:cs="Arial"/>
        </w:rPr>
        <w:t xml:space="preserve"> sensor</w:t>
      </w:r>
      <w:r w:rsidR="00C60A0E">
        <w:rPr>
          <w:rFonts w:ascii="Arial" w:hAnsi="Arial" w:cs="Arial"/>
        </w:rPr>
        <w:t>s</w:t>
      </w:r>
      <w:r w:rsidRPr="00230212">
        <w:rPr>
          <w:rFonts w:ascii="Arial" w:hAnsi="Arial" w:cs="Arial"/>
        </w:rPr>
        <w:t xml:space="preserve"> </w:t>
      </w:r>
      <w:r w:rsidR="00C60A0E">
        <w:rPr>
          <w:rFonts w:ascii="Arial" w:hAnsi="Arial" w:cs="Arial"/>
        </w:rPr>
        <w:t>are</w:t>
      </w:r>
      <w:r w:rsidRPr="00230212">
        <w:rPr>
          <w:rFonts w:ascii="Arial" w:hAnsi="Arial" w:cs="Arial"/>
        </w:rPr>
        <w:t xml:space="preserve"> installed vertically </w:t>
      </w:r>
      <w:r w:rsidR="009641E3" w:rsidRPr="00230212">
        <w:rPr>
          <w:rFonts w:ascii="Arial" w:hAnsi="Arial" w:cs="Arial"/>
        </w:rPr>
        <w:t>at the top of a</w:t>
      </w:r>
      <w:r w:rsidRPr="00230212">
        <w:rPr>
          <w:rFonts w:ascii="Arial" w:hAnsi="Arial" w:cs="Arial"/>
        </w:rPr>
        <w:t xml:space="preserve"> t</w:t>
      </w:r>
      <w:r w:rsidR="00AE0849" w:rsidRPr="00230212">
        <w:rPr>
          <w:rFonts w:ascii="Arial" w:hAnsi="Arial" w:cs="Arial"/>
        </w:rPr>
        <w:t>ank and emit high frequency electromagnetic pulses</w:t>
      </w:r>
      <w:r w:rsidRPr="00230212">
        <w:rPr>
          <w:rFonts w:ascii="Arial" w:hAnsi="Arial" w:cs="Arial"/>
        </w:rPr>
        <w:t xml:space="preserve"> </w:t>
      </w:r>
      <w:r w:rsidR="009641E3" w:rsidRPr="00230212">
        <w:rPr>
          <w:rFonts w:ascii="Arial" w:hAnsi="Arial" w:cs="Arial"/>
        </w:rPr>
        <w:t xml:space="preserve">that </w:t>
      </w:r>
      <w:r w:rsidR="00AE0849" w:rsidRPr="00230212">
        <w:rPr>
          <w:rFonts w:ascii="Arial" w:hAnsi="Arial" w:cs="Arial"/>
        </w:rPr>
        <w:t>are guided</w:t>
      </w:r>
      <w:r w:rsidRPr="00230212">
        <w:rPr>
          <w:rFonts w:ascii="Arial" w:hAnsi="Arial" w:cs="Arial"/>
        </w:rPr>
        <w:t xml:space="preserve"> downwards along </w:t>
      </w:r>
      <w:r w:rsidR="00D2025B" w:rsidRPr="00230212">
        <w:rPr>
          <w:rFonts w:ascii="Arial" w:hAnsi="Arial" w:cs="Arial"/>
        </w:rPr>
        <w:t>a</w:t>
      </w:r>
      <w:r w:rsidR="003E705F" w:rsidRPr="00230212">
        <w:rPr>
          <w:rFonts w:ascii="Arial" w:hAnsi="Arial" w:cs="Arial"/>
        </w:rPr>
        <w:t xml:space="preserve"> stainless</w:t>
      </w:r>
      <w:r w:rsidR="00C60A0E">
        <w:rPr>
          <w:rFonts w:ascii="Arial" w:hAnsi="Arial" w:cs="Arial"/>
        </w:rPr>
        <w:t>-</w:t>
      </w:r>
      <w:r w:rsidR="003E705F" w:rsidRPr="00230212">
        <w:rPr>
          <w:rFonts w:ascii="Arial" w:hAnsi="Arial" w:cs="Arial"/>
        </w:rPr>
        <w:t>steel rod</w:t>
      </w:r>
      <w:r w:rsidR="00AE0849" w:rsidRPr="00230212">
        <w:rPr>
          <w:rFonts w:ascii="Arial" w:hAnsi="Arial" w:cs="Arial"/>
        </w:rPr>
        <w:t>. These pulses are then reflected from the</w:t>
      </w:r>
      <w:r w:rsidRPr="00230212">
        <w:rPr>
          <w:rFonts w:ascii="Arial" w:hAnsi="Arial" w:cs="Arial"/>
        </w:rPr>
        <w:t xml:space="preserve"> surfac</w:t>
      </w:r>
      <w:r w:rsidR="00AE0849" w:rsidRPr="00230212">
        <w:rPr>
          <w:rFonts w:ascii="Arial" w:hAnsi="Arial" w:cs="Arial"/>
        </w:rPr>
        <w:t xml:space="preserve">e of the medium </w:t>
      </w:r>
      <w:r w:rsidRPr="00230212">
        <w:rPr>
          <w:rFonts w:ascii="Arial" w:hAnsi="Arial" w:cs="Arial"/>
        </w:rPr>
        <w:t>b</w:t>
      </w:r>
      <w:r w:rsidR="00AE0849" w:rsidRPr="00230212">
        <w:rPr>
          <w:rFonts w:ascii="Arial" w:hAnsi="Arial" w:cs="Arial"/>
        </w:rPr>
        <w:t xml:space="preserve">ack towards the sensor. The transit time of the pulses </w:t>
      </w:r>
      <w:r w:rsidR="002601F9">
        <w:rPr>
          <w:rFonts w:ascii="Arial" w:hAnsi="Arial" w:cs="Arial"/>
        </w:rPr>
        <w:t>is</w:t>
      </w:r>
      <w:r w:rsidR="00AE0849" w:rsidRPr="00230212">
        <w:rPr>
          <w:rFonts w:ascii="Arial" w:hAnsi="Arial" w:cs="Arial"/>
        </w:rPr>
        <w:t xml:space="preserve"> used to evaluate </w:t>
      </w:r>
      <w:r w:rsidRPr="00230212">
        <w:rPr>
          <w:rFonts w:ascii="Arial" w:hAnsi="Arial" w:cs="Arial"/>
        </w:rPr>
        <w:t xml:space="preserve">the distance to the surface and thus the level in the tank. </w:t>
      </w:r>
    </w:p>
    <w:p w14:paraId="44F2209D" w14:textId="77777777" w:rsidR="009641E3" w:rsidRPr="00230212" w:rsidRDefault="009641E3" w:rsidP="009641E3">
      <w:pPr>
        <w:spacing w:line="360" w:lineRule="auto"/>
        <w:jc w:val="both"/>
        <w:rPr>
          <w:rFonts w:ascii="Arial" w:hAnsi="Arial" w:cs="Arial"/>
        </w:rPr>
      </w:pPr>
    </w:p>
    <w:p w14:paraId="5A5AC378" w14:textId="0E24F501" w:rsidR="003D1E13" w:rsidRDefault="001F5F43" w:rsidP="009641E3">
      <w:pPr>
        <w:spacing w:line="360" w:lineRule="auto"/>
        <w:jc w:val="both"/>
        <w:rPr>
          <w:rFonts w:ascii="Arial" w:hAnsi="Arial" w:cs="Arial"/>
        </w:rPr>
      </w:pPr>
      <w:r w:rsidRPr="00230212">
        <w:rPr>
          <w:rFonts w:ascii="Arial" w:hAnsi="Arial" w:cs="Arial"/>
        </w:rPr>
        <w:t xml:space="preserve">This measuring </w:t>
      </w:r>
      <w:r w:rsidR="00AE0849" w:rsidRPr="00230212">
        <w:rPr>
          <w:rFonts w:ascii="Arial" w:hAnsi="Arial" w:cs="Arial"/>
        </w:rPr>
        <w:t>technology provides</w:t>
      </w:r>
      <w:r w:rsidR="009641E3" w:rsidRPr="00230212">
        <w:rPr>
          <w:rFonts w:ascii="Arial" w:hAnsi="Arial" w:cs="Arial"/>
        </w:rPr>
        <w:t xml:space="preserve"> impo</w:t>
      </w:r>
      <w:r w:rsidR="00AE0849" w:rsidRPr="00230212">
        <w:rPr>
          <w:rFonts w:ascii="Arial" w:hAnsi="Arial" w:cs="Arial"/>
        </w:rPr>
        <w:t xml:space="preserve">rtant benefits over other types of </w:t>
      </w:r>
      <w:r w:rsidR="009641E3" w:rsidRPr="00230212">
        <w:rPr>
          <w:rFonts w:ascii="Arial" w:hAnsi="Arial" w:cs="Arial"/>
        </w:rPr>
        <w:t>level sensor</w:t>
      </w:r>
      <w:r w:rsidR="00AE0849" w:rsidRPr="00230212">
        <w:rPr>
          <w:rFonts w:ascii="Arial" w:hAnsi="Arial" w:cs="Arial"/>
        </w:rPr>
        <w:t>s</w:t>
      </w:r>
      <w:r w:rsidR="00495DBC" w:rsidRPr="00230212">
        <w:rPr>
          <w:rFonts w:ascii="Arial" w:hAnsi="Arial" w:cs="Arial"/>
        </w:rPr>
        <w:t>. GWR</w:t>
      </w:r>
      <w:r w:rsidR="009641E3" w:rsidRPr="00230212">
        <w:rPr>
          <w:rFonts w:ascii="Arial" w:hAnsi="Arial" w:cs="Arial"/>
        </w:rPr>
        <w:t xml:space="preserve"> sensor</w:t>
      </w:r>
      <w:r w:rsidR="002601F9">
        <w:rPr>
          <w:rFonts w:ascii="Arial" w:hAnsi="Arial" w:cs="Arial"/>
        </w:rPr>
        <w:t>s</w:t>
      </w:r>
      <w:r w:rsidR="009641E3" w:rsidRPr="00230212">
        <w:rPr>
          <w:rFonts w:ascii="Arial" w:hAnsi="Arial" w:cs="Arial"/>
        </w:rPr>
        <w:t xml:space="preserve"> </w:t>
      </w:r>
      <w:r w:rsidR="002601F9">
        <w:rPr>
          <w:rFonts w:ascii="Arial" w:hAnsi="Arial" w:cs="Arial"/>
        </w:rPr>
        <w:t>are</w:t>
      </w:r>
      <w:r w:rsidRPr="00230212">
        <w:rPr>
          <w:rFonts w:ascii="Arial" w:hAnsi="Arial" w:cs="Arial"/>
        </w:rPr>
        <w:t xml:space="preserve"> </w:t>
      </w:r>
      <w:r w:rsidR="00CC1892" w:rsidRPr="00230212">
        <w:rPr>
          <w:rFonts w:ascii="Arial" w:hAnsi="Arial" w:cs="Arial"/>
        </w:rPr>
        <w:t>unaffected by cha</w:t>
      </w:r>
      <w:r w:rsidR="003E705F" w:rsidRPr="00230212">
        <w:rPr>
          <w:rFonts w:ascii="Arial" w:hAnsi="Arial" w:cs="Arial"/>
        </w:rPr>
        <w:t xml:space="preserve">nging media (provided </w:t>
      </w:r>
      <w:r w:rsidR="00636E9C">
        <w:rPr>
          <w:rFonts w:ascii="Arial" w:hAnsi="Arial" w:cs="Arial"/>
        </w:rPr>
        <w:t>that</w:t>
      </w:r>
      <w:r w:rsidR="002841EE">
        <w:rPr>
          <w:rFonts w:ascii="Arial" w:hAnsi="Arial" w:cs="Arial"/>
        </w:rPr>
        <w:t xml:space="preserve"> the dielectric constant &gt;5</w:t>
      </w:r>
      <w:r w:rsidR="003E705F" w:rsidRPr="00230212">
        <w:rPr>
          <w:rFonts w:ascii="Arial" w:hAnsi="Arial" w:cs="Arial"/>
        </w:rPr>
        <w:t>),</w:t>
      </w:r>
      <w:r w:rsidR="00303F05" w:rsidRPr="00230212">
        <w:rPr>
          <w:rFonts w:ascii="Arial" w:hAnsi="Arial" w:cs="Arial"/>
        </w:rPr>
        <w:t xml:space="preserve"> changing</w:t>
      </w:r>
      <w:r w:rsidR="003E705F" w:rsidRPr="00230212">
        <w:rPr>
          <w:rFonts w:ascii="Arial" w:hAnsi="Arial" w:cs="Arial"/>
        </w:rPr>
        <w:t xml:space="preserve"> temperature</w:t>
      </w:r>
      <w:r w:rsidR="00CC1892" w:rsidRPr="00230212">
        <w:rPr>
          <w:rFonts w:ascii="Arial" w:hAnsi="Arial" w:cs="Arial"/>
        </w:rPr>
        <w:t xml:space="preserve">, gas blankets or </w:t>
      </w:r>
      <w:r w:rsidR="0060550F" w:rsidRPr="00230212">
        <w:rPr>
          <w:rFonts w:ascii="Arial" w:hAnsi="Arial" w:cs="Arial"/>
        </w:rPr>
        <w:t>vapours</w:t>
      </w:r>
      <w:r w:rsidR="009A4F7C">
        <w:rPr>
          <w:rFonts w:ascii="Arial" w:hAnsi="Arial" w:cs="Arial"/>
        </w:rPr>
        <w:t xml:space="preserve">, or by build-up of product on the probe itself. </w:t>
      </w:r>
      <w:r w:rsidR="002841EE">
        <w:rPr>
          <w:rFonts w:ascii="Arial" w:hAnsi="Arial" w:cs="Arial"/>
        </w:rPr>
        <w:t xml:space="preserve"> In addition, </w:t>
      </w:r>
      <w:r w:rsidR="002601F9">
        <w:rPr>
          <w:rFonts w:ascii="Arial" w:hAnsi="Arial" w:cs="Arial"/>
        </w:rPr>
        <w:t>they</w:t>
      </w:r>
      <w:r w:rsidR="000639D3" w:rsidRPr="00230212">
        <w:rPr>
          <w:rFonts w:ascii="Arial" w:hAnsi="Arial" w:cs="Arial"/>
        </w:rPr>
        <w:t xml:space="preserve"> can accurately and reliably</w:t>
      </w:r>
      <w:r w:rsidR="0056449A" w:rsidRPr="00230212">
        <w:rPr>
          <w:rFonts w:ascii="Arial" w:hAnsi="Arial" w:cs="Arial"/>
        </w:rPr>
        <w:t xml:space="preserve"> measure</w:t>
      </w:r>
      <w:r w:rsidR="00CC1892" w:rsidRPr="00230212">
        <w:rPr>
          <w:rFonts w:ascii="Arial" w:hAnsi="Arial" w:cs="Arial"/>
        </w:rPr>
        <w:t xml:space="preserve"> li</w:t>
      </w:r>
      <w:r w:rsidR="007B355D" w:rsidRPr="00230212">
        <w:rPr>
          <w:rFonts w:ascii="Arial" w:hAnsi="Arial" w:cs="Arial"/>
        </w:rPr>
        <w:t>quid level</w:t>
      </w:r>
      <w:r w:rsidR="009A4F7C">
        <w:rPr>
          <w:rFonts w:ascii="Arial" w:hAnsi="Arial" w:cs="Arial"/>
        </w:rPr>
        <w:t>s</w:t>
      </w:r>
      <w:r w:rsidR="00636E9C">
        <w:rPr>
          <w:rFonts w:ascii="Arial" w:hAnsi="Arial" w:cs="Arial"/>
        </w:rPr>
        <w:t xml:space="preserve"> in many foaming applications.</w:t>
      </w:r>
    </w:p>
    <w:p w14:paraId="00E3548E" w14:textId="1A530267" w:rsidR="002841EE" w:rsidRDefault="001F5F43" w:rsidP="009641E3">
      <w:pPr>
        <w:spacing w:line="360" w:lineRule="auto"/>
        <w:jc w:val="both"/>
        <w:rPr>
          <w:rFonts w:ascii="Arial" w:hAnsi="Arial" w:cs="Arial"/>
        </w:rPr>
      </w:pPr>
      <w:r w:rsidRPr="001F5F43">
        <w:rPr>
          <w:rFonts w:ascii="Arial" w:hAnsi="Arial" w:cs="Arial"/>
        </w:rPr>
        <w:lastRenderedPageBreak/>
        <w:t>The probe</w:t>
      </w:r>
      <w:r w:rsidR="00D2025B">
        <w:rPr>
          <w:rFonts w:ascii="Arial" w:hAnsi="Arial" w:cs="Arial"/>
        </w:rPr>
        <w:t>s</w:t>
      </w:r>
      <w:r w:rsidRPr="001F5F43">
        <w:rPr>
          <w:rFonts w:ascii="Arial" w:hAnsi="Arial" w:cs="Arial"/>
        </w:rPr>
        <w:t xml:space="preserve"> </w:t>
      </w:r>
      <w:r w:rsidR="005C22FB">
        <w:rPr>
          <w:rFonts w:ascii="Arial" w:hAnsi="Arial" w:cs="Arial"/>
        </w:rPr>
        <w:t>for the food-industry version</w:t>
      </w:r>
      <w:r w:rsidR="009A4F7C">
        <w:rPr>
          <w:rFonts w:ascii="Arial" w:hAnsi="Arial" w:cs="Arial"/>
        </w:rPr>
        <w:t>s</w:t>
      </w:r>
      <w:r w:rsidR="005C22FB">
        <w:rPr>
          <w:rFonts w:ascii="Arial" w:hAnsi="Arial" w:cs="Arial"/>
        </w:rPr>
        <w:t xml:space="preserve"> of </w:t>
      </w:r>
      <w:r w:rsidR="009A4F7C">
        <w:rPr>
          <w:rFonts w:ascii="Arial" w:hAnsi="Arial" w:cs="Arial"/>
        </w:rPr>
        <w:t>these innovative sensors</w:t>
      </w:r>
      <w:r w:rsidR="005C22FB">
        <w:rPr>
          <w:rFonts w:ascii="Arial" w:hAnsi="Arial" w:cs="Arial"/>
        </w:rPr>
        <w:t xml:space="preserve"> </w:t>
      </w:r>
      <w:r w:rsidR="00D2025B">
        <w:rPr>
          <w:rFonts w:ascii="Arial" w:hAnsi="Arial" w:cs="Arial"/>
        </w:rPr>
        <w:t>are</w:t>
      </w:r>
      <w:r w:rsidR="005C22FB">
        <w:rPr>
          <w:rFonts w:ascii="Arial" w:hAnsi="Arial" w:cs="Arial"/>
        </w:rPr>
        <w:t xml:space="preserve"> made of high-grade stainless steel and all other components follow hygienic design principles to meet the requirements of EHEDG. Probes with </w:t>
      </w:r>
      <w:r w:rsidR="00C60A0E">
        <w:rPr>
          <w:rFonts w:ascii="Arial" w:hAnsi="Arial" w:cs="Arial"/>
        </w:rPr>
        <w:t>different lengths</w:t>
      </w:r>
      <w:r w:rsidR="005C22FB">
        <w:rPr>
          <w:rFonts w:ascii="Arial" w:hAnsi="Arial" w:cs="Arial"/>
        </w:rPr>
        <w:t xml:space="preserve"> are available and can be easily interchanged by the user to meet the needs of the application. </w:t>
      </w:r>
      <w:r w:rsidR="00C60A0E">
        <w:rPr>
          <w:rFonts w:ascii="Arial" w:hAnsi="Arial" w:cs="Arial"/>
        </w:rPr>
        <w:t>The p</w:t>
      </w:r>
      <w:r w:rsidR="005C22FB">
        <w:rPr>
          <w:rFonts w:ascii="Arial" w:hAnsi="Arial" w:cs="Arial"/>
        </w:rPr>
        <w:t xml:space="preserve">robes can also be cut to length if no suitable standard length is available. This modular design maximises </w:t>
      </w:r>
      <w:r w:rsidR="00C60A0E">
        <w:rPr>
          <w:rFonts w:ascii="Arial" w:hAnsi="Arial" w:cs="Arial"/>
        </w:rPr>
        <w:t xml:space="preserve">versatility and </w:t>
      </w:r>
      <w:r w:rsidR="005C22FB">
        <w:rPr>
          <w:rFonts w:ascii="Arial" w:hAnsi="Arial" w:cs="Arial"/>
        </w:rPr>
        <w:t xml:space="preserve">reduces costs. </w:t>
      </w:r>
      <w:r w:rsidR="00C60A0E">
        <w:rPr>
          <w:rFonts w:ascii="Arial" w:hAnsi="Arial" w:cs="Arial"/>
        </w:rPr>
        <w:t xml:space="preserve">The best of these </w:t>
      </w:r>
      <w:r w:rsidR="002841EE">
        <w:rPr>
          <w:rFonts w:ascii="Arial" w:hAnsi="Arial" w:cs="Arial"/>
        </w:rPr>
        <w:t>sensor</w:t>
      </w:r>
      <w:r w:rsidR="009A4F7C">
        <w:rPr>
          <w:rFonts w:ascii="Arial" w:hAnsi="Arial" w:cs="Arial"/>
        </w:rPr>
        <w:t>s</w:t>
      </w:r>
      <w:r w:rsidR="002841EE">
        <w:rPr>
          <w:rFonts w:ascii="Arial" w:hAnsi="Arial" w:cs="Arial"/>
        </w:rPr>
        <w:t xml:space="preserve"> </w:t>
      </w:r>
      <w:r w:rsidR="00C60A0E">
        <w:rPr>
          <w:rFonts w:ascii="Arial" w:hAnsi="Arial" w:cs="Arial"/>
        </w:rPr>
        <w:t xml:space="preserve">also </w:t>
      </w:r>
      <w:r w:rsidR="00CE5D51">
        <w:rPr>
          <w:rFonts w:ascii="Arial" w:hAnsi="Arial" w:cs="Arial"/>
        </w:rPr>
        <w:t>has</w:t>
      </w:r>
      <w:r w:rsidR="002841EE">
        <w:rPr>
          <w:rFonts w:ascii="Arial" w:hAnsi="Arial" w:cs="Arial"/>
        </w:rPr>
        <w:t xml:space="preserve"> an IO-Link interface.</w:t>
      </w:r>
    </w:p>
    <w:p w14:paraId="0DFB52BB" w14:textId="7DA17B9D" w:rsidR="00DC310F" w:rsidRDefault="00DC310F" w:rsidP="009641E3">
      <w:pPr>
        <w:spacing w:line="360" w:lineRule="auto"/>
        <w:jc w:val="both"/>
        <w:rPr>
          <w:rFonts w:ascii="Arial" w:hAnsi="Arial" w:cs="Arial"/>
        </w:rPr>
      </w:pPr>
    </w:p>
    <w:p w14:paraId="499DB744" w14:textId="0B454015" w:rsidR="002841EE" w:rsidRDefault="00DC310F" w:rsidP="00DC310F">
      <w:pPr>
        <w:spacing w:line="360" w:lineRule="auto"/>
        <w:jc w:val="both"/>
        <w:rPr>
          <w:rFonts w:ascii="Arial" w:hAnsi="Arial" w:cs="Arial"/>
        </w:rPr>
      </w:pPr>
      <w:r w:rsidRPr="00A45BCB">
        <w:rPr>
          <w:rFonts w:ascii="Arial" w:hAnsi="Arial" w:cs="Arial"/>
        </w:rPr>
        <w:t>Another example of sensor</w:t>
      </w:r>
      <w:r w:rsidR="009A4F7C">
        <w:rPr>
          <w:rFonts w:ascii="Arial" w:hAnsi="Arial" w:cs="Arial"/>
        </w:rPr>
        <w:t>s</w:t>
      </w:r>
      <w:r w:rsidRPr="00A45BCB">
        <w:rPr>
          <w:rFonts w:ascii="Arial" w:hAnsi="Arial" w:cs="Arial"/>
        </w:rPr>
        <w:t xml:space="preserve"> that offer added value </w:t>
      </w:r>
      <w:r w:rsidR="009A4F7C">
        <w:rPr>
          <w:rFonts w:ascii="Arial" w:hAnsi="Arial" w:cs="Arial"/>
        </w:rPr>
        <w:t>is</w:t>
      </w:r>
      <w:r w:rsidRPr="00A45BCB">
        <w:rPr>
          <w:rFonts w:ascii="Arial" w:hAnsi="Arial" w:cs="Arial"/>
        </w:rPr>
        <w:t xml:space="preserve"> </w:t>
      </w:r>
      <w:r w:rsidR="009A4F7C">
        <w:rPr>
          <w:rFonts w:ascii="Arial" w:hAnsi="Arial" w:cs="Arial"/>
        </w:rPr>
        <w:t xml:space="preserve">provided by </w:t>
      </w:r>
      <w:r w:rsidRPr="00A45BCB">
        <w:rPr>
          <w:rFonts w:ascii="Arial" w:hAnsi="Arial" w:cs="Arial"/>
        </w:rPr>
        <w:t>temperature sensor</w:t>
      </w:r>
      <w:r w:rsidR="009A4F7C">
        <w:rPr>
          <w:rFonts w:ascii="Arial" w:hAnsi="Arial" w:cs="Arial"/>
        </w:rPr>
        <w:t>s</w:t>
      </w:r>
      <w:r w:rsidRPr="00A45BCB">
        <w:rPr>
          <w:rFonts w:ascii="Arial" w:hAnsi="Arial" w:cs="Arial"/>
        </w:rPr>
        <w:t xml:space="preserve"> that </w:t>
      </w:r>
      <w:r w:rsidR="00C60A0E">
        <w:rPr>
          <w:rFonts w:ascii="Arial" w:hAnsi="Arial" w:cs="Arial"/>
        </w:rPr>
        <w:t>incorporate</w:t>
      </w:r>
      <w:r w:rsidRPr="00A45BCB">
        <w:rPr>
          <w:rFonts w:ascii="Arial" w:hAnsi="Arial" w:cs="Arial"/>
        </w:rPr>
        <w:t xml:space="preserve"> two sensor elements</w:t>
      </w:r>
      <w:r w:rsidR="00355426">
        <w:rPr>
          <w:rFonts w:ascii="Arial" w:hAnsi="Arial" w:cs="Arial"/>
        </w:rPr>
        <w:t xml:space="preserve"> </w:t>
      </w:r>
      <w:r w:rsidR="009A4F7C">
        <w:rPr>
          <w:rFonts w:ascii="Arial" w:hAnsi="Arial" w:cs="Arial"/>
        </w:rPr>
        <w:t>with</w:t>
      </w:r>
      <w:r w:rsidR="00355426">
        <w:rPr>
          <w:rFonts w:ascii="Arial" w:hAnsi="Arial" w:cs="Arial"/>
        </w:rPr>
        <w:t xml:space="preserve"> opposing temperature characteristics</w:t>
      </w:r>
      <w:r w:rsidR="00C60A0E">
        <w:rPr>
          <w:rFonts w:ascii="Arial" w:hAnsi="Arial" w:cs="Arial"/>
        </w:rPr>
        <w:t>.</w:t>
      </w:r>
      <w:r w:rsidRPr="00A45BCB">
        <w:rPr>
          <w:rFonts w:ascii="Arial" w:hAnsi="Arial" w:cs="Arial"/>
        </w:rPr>
        <w:t xml:space="preserve"> The</w:t>
      </w:r>
      <w:r w:rsidR="00C60A0E">
        <w:rPr>
          <w:rFonts w:ascii="Arial" w:hAnsi="Arial" w:cs="Arial"/>
        </w:rPr>
        <w:t xml:space="preserve"> </w:t>
      </w:r>
      <w:r w:rsidRPr="00A45BCB">
        <w:rPr>
          <w:rFonts w:ascii="Arial" w:hAnsi="Arial" w:cs="Arial"/>
        </w:rPr>
        <w:t>elements – Pt1000 a</w:t>
      </w:r>
      <w:r w:rsidR="000639D3" w:rsidRPr="00A45BCB">
        <w:rPr>
          <w:rFonts w:ascii="Arial" w:hAnsi="Arial" w:cs="Arial"/>
        </w:rPr>
        <w:t>nd</w:t>
      </w:r>
      <w:r w:rsidR="002841EE">
        <w:rPr>
          <w:rFonts w:ascii="Arial" w:hAnsi="Arial" w:cs="Arial"/>
        </w:rPr>
        <w:t xml:space="preserve"> </w:t>
      </w:r>
      <w:r w:rsidR="000639D3" w:rsidRPr="00A45BCB">
        <w:rPr>
          <w:rFonts w:ascii="Arial" w:hAnsi="Arial" w:cs="Arial"/>
        </w:rPr>
        <w:t>NTC thermistor</w:t>
      </w:r>
      <w:r w:rsidR="00C60A0E">
        <w:rPr>
          <w:rFonts w:ascii="Arial" w:hAnsi="Arial" w:cs="Arial"/>
        </w:rPr>
        <w:t xml:space="preserve"> </w:t>
      </w:r>
      <w:r w:rsidR="002841EE">
        <w:rPr>
          <w:rFonts w:ascii="Arial" w:hAnsi="Arial" w:cs="Arial"/>
        </w:rPr>
        <w:t>– </w:t>
      </w:r>
      <w:r w:rsidR="00C60A0E">
        <w:rPr>
          <w:rFonts w:ascii="Arial" w:hAnsi="Arial" w:cs="Arial"/>
        </w:rPr>
        <w:t xml:space="preserve">operate independently and </w:t>
      </w:r>
      <w:r w:rsidR="009C3AD5">
        <w:rPr>
          <w:rFonts w:ascii="Arial" w:hAnsi="Arial" w:cs="Arial"/>
        </w:rPr>
        <w:t xml:space="preserve">are </w:t>
      </w:r>
      <w:r w:rsidR="000639D3" w:rsidRPr="00A45BCB">
        <w:rPr>
          <w:rFonts w:ascii="Arial" w:hAnsi="Arial" w:cs="Arial"/>
        </w:rPr>
        <w:t>continuously monitored by a microprocessor within the sensor</w:t>
      </w:r>
      <w:r w:rsidR="00C60A0E">
        <w:rPr>
          <w:rFonts w:ascii="Arial" w:hAnsi="Arial" w:cs="Arial"/>
        </w:rPr>
        <w:t xml:space="preserve">. This </w:t>
      </w:r>
      <w:r w:rsidR="000639D3" w:rsidRPr="00A45BCB">
        <w:rPr>
          <w:rFonts w:ascii="Arial" w:hAnsi="Arial" w:cs="Arial"/>
        </w:rPr>
        <w:t>verif</w:t>
      </w:r>
      <w:r w:rsidR="00C60A0E">
        <w:rPr>
          <w:rFonts w:ascii="Arial" w:hAnsi="Arial" w:cs="Arial"/>
        </w:rPr>
        <w:t>ies</w:t>
      </w:r>
      <w:r w:rsidRPr="00A45BCB">
        <w:rPr>
          <w:rFonts w:ascii="Arial" w:hAnsi="Arial" w:cs="Arial"/>
        </w:rPr>
        <w:t xml:space="preserve"> </w:t>
      </w:r>
      <w:r w:rsidR="00C60A0E">
        <w:rPr>
          <w:rFonts w:ascii="Arial" w:hAnsi="Arial" w:cs="Arial"/>
        </w:rPr>
        <w:t xml:space="preserve">that </w:t>
      </w:r>
      <w:r w:rsidRPr="00A45BCB">
        <w:rPr>
          <w:rFonts w:ascii="Arial" w:hAnsi="Arial" w:cs="Arial"/>
        </w:rPr>
        <w:t>the measure</w:t>
      </w:r>
      <w:r w:rsidR="000639D3" w:rsidRPr="00A45BCB">
        <w:rPr>
          <w:rFonts w:ascii="Arial" w:hAnsi="Arial" w:cs="Arial"/>
        </w:rPr>
        <w:t>d temperature value is valid based on a user defined</w:t>
      </w:r>
      <w:r w:rsidR="00A45BCB">
        <w:rPr>
          <w:rFonts w:ascii="Arial" w:hAnsi="Arial" w:cs="Arial"/>
        </w:rPr>
        <w:t xml:space="preserve"> temperature</w:t>
      </w:r>
      <w:r w:rsidR="00A45BCB" w:rsidRPr="00A45BCB">
        <w:rPr>
          <w:rFonts w:ascii="Arial" w:hAnsi="Arial" w:cs="Arial"/>
        </w:rPr>
        <w:t xml:space="preserve"> differential or</w:t>
      </w:r>
      <w:r w:rsidR="000639D3" w:rsidRPr="00A45BCB">
        <w:rPr>
          <w:rFonts w:ascii="Arial" w:hAnsi="Arial" w:cs="Arial"/>
        </w:rPr>
        <w:t xml:space="preserve"> </w:t>
      </w:r>
      <w:r w:rsidR="00A45BCB" w:rsidRPr="00A45BCB">
        <w:rPr>
          <w:rFonts w:ascii="Arial" w:hAnsi="Arial" w:cs="Arial"/>
        </w:rPr>
        <w:t>“</w:t>
      </w:r>
      <w:r w:rsidR="000639D3" w:rsidRPr="00A45BCB">
        <w:rPr>
          <w:rFonts w:ascii="Arial" w:hAnsi="Arial" w:cs="Arial"/>
        </w:rPr>
        <w:t>drift</w:t>
      </w:r>
      <w:r w:rsidR="00A45BCB" w:rsidRPr="00A45BCB">
        <w:rPr>
          <w:rFonts w:ascii="Arial" w:hAnsi="Arial" w:cs="Arial"/>
        </w:rPr>
        <w:t>”</w:t>
      </w:r>
      <w:r w:rsidR="00414873">
        <w:rPr>
          <w:rFonts w:ascii="Arial" w:hAnsi="Arial" w:cs="Arial"/>
        </w:rPr>
        <w:t xml:space="preserve"> </w:t>
      </w:r>
      <w:r w:rsidR="009C3AD5">
        <w:rPr>
          <w:rFonts w:ascii="Arial" w:hAnsi="Arial" w:cs="Arial"/>
        </w:rPr>
        <w:t>between the two sensors</w:t>
      </w:r>
      <w:r w:rsidR="00414873">
        <w:rPr>
          <w:rFonts w:ascii="Arial" w:hAnsi="Arial" w:cs="Arial"/>
        </w:rPr>
        <w:t>. If the internal drift is exceeded then it</w:t>
      </w:r>
      <w:r w:rsidRPr="00A45BCB">
        <w:rPr>
          <w:rFonts w:ascii="Arial" w:hAnsi="Arial" w:cs="Arial"/>
        </w:rPr>
        <w:t xml:space="preserve"> is</w:t>
      </w:r>
      <w:r w:rsidR="00414873">
        <w:rPr>
          <w:rFonts w:ascii="Arial" w:hAnsi="Arial" w:cs="Arial"/>
        </w:rPr>
        <w:t xml:space="preserve"> signalled</w:t>
      </w:r>
      <w:r w:rsidR="00A45BCB">
        <w:rPr>
          <w:rFonts w:ascii="Arial" w:hAnsi="Arial" w:cs="Arial"/>
        </w:rPr>
        <w:t xml:space="preserve"> immediately</w:t>
      </w:r>
      <w:r w:rsidRPr="00A45BCB">
        <w:rPr>
          <w:rFonts w:ascii="Arial" w:hAnsi="Arial" w:cs="Arial"/>
        </w:rPr>
        <w:t xml:space="preserve"> via a separate diagnostic output. Both measured temperature values, the differential value as well as the diagnostic value, </w:t>
      </w:r>
      <w:r w:rsidR="009A4F7C">
        <w:rPr>
          <w:rFonts w:ascii="Arial" w:hAnsi="Arial" w:cs="Arial"/>
        </w:rPr>
        <w:t xml:space="preserve">are available </w:t>
      </w:r>
      <w:r w:rsidRPr="00A45BCB">
        <w:rPr>
          <w:rFonts w:ascii="Arial" w:hAnsi="Arial" w:cs="Arial"/>
        </w:rPr>
        <w:t>via I</w:t>
      </w:r>
      <w:r w:rsidR="00A45BCB">
        <w:rPr>
          <w:rFonts w:ascii="Arial" w:hAnsi="Arial" w:cs="Arial"/>
        </w:rPr>
        <w:t>O-Link.</w:t>
      </w:r>
      <w:r w:rsidR="00414873">
        <w:rPr>
          <w:rFonts w:ascii="Arial" w:hAnsi="Arial" w:cs="Arial"/>
        </w:rPr>
        <w:t xml:space="preserve"> </w:t>
      </w:r>
    </w:p>
    <w:p w14:paraId="72FE2C7D" w14:textId="77777777" w:rsidR="009A4F7C" w:rsidRDefault="009A4F7C" w:rsidP="00DC310F">
      <w:pPr>
        <w:spacing w:line="360" w:lineRule="auto"/>
        <w:jc w:val="both"/>
        <w:rPr>
          <w:rFonts w:ascii="Arial" w:hAnsi="Arial" w:cs="Arial"/>
        </w:rPr>
      </w:pPr>
    </w:p>
    <w:p w14:paraId="03653AD7" w14:textId="196EDA68" w:rsidR="00DC310F" w:rsidRDefault="00A45BCB" w:rsidP="00DC310F">
      <w:pPr>
        <w:spacing w:line="360" w:lineRule="auto"/>
        <w:jc w:val="both"/>
        <w:rPr>
          <w:rFonts w:ascii="Arial" w:hAnsi="Arial" w:cs="Arial"/>
        </w:rPr>
      </w:pPr>
      <w:r>
        <w:rPr>
          <w:rFonts w:ascii="Arial" w:hAnsi="Arial" w:cs="Arial"/>
        </w:rPr>
        <w:t>The use of</w:t>
      </w:r>
      <w:r w:rsidR="00414873">
        <w:rPr>
          <w:rFonts w:ascii="Arial" w:hAnsi="Arial" w:cs="Arial"/>
        </w:rPr>
        <w:t xml:space="preserve"> th</w:t>
      </w:r>
      <w:r w:rsidR="009A4F7C">
        <w:rPr>
          <w:rFonts w:ascii="Arial" w:hAnsi="Arial" w:cs="Arial"/>
        </w:rPr>
        <w:t>ese</w:t>
      </w:r>
      <w:r w:rsidR="00414873">
        <w:rPr>
          <w:rFonts w:ascii="Arial" w:hAnsi="Arial" w:cs="Arial"/>
        </w:rPr>
        <w:t xml:space="preserve"> sensor</w:t>
      </w:r>
      <w:r w:rsidR="009A4F7C">
        <w:rPr>
          <w:rFonts w:ascii="Arial" w:hAnsi="Arial" w:cs="Arial"/>
        </w:rPr>
        <w:t>s</w:t>
      </w:r>
      <w:r w:rsidR="00230212">
        <w:rPr>
          <w:rFonts w:ascii="Arial" w:hAnsi="Arial" w:cs="Arial"/>
        </w:rPr>
        <w:t xml:space="preserve"> in temperature critical processes</w:t>
      </w:r>
      <w:r w:rsidR="00414873">
        <w:rPr>
          <w:rFonts w:ascii="Arial" w:hAnsi="Arial" w:cs="Arial"/>
        </w:rPr>
        <w:t xml:space="preserve"> </w:t>
      </w:r>
      <w:r w:rsidR="009C3AD5">
        <w:rPr>
          <w:rFonts w:ascii="Arial" w:hAnsi="Arial" w:cs="Arial"/>
        </w:rPr>
        <w:t>provides</w:t>
      </w:r>
      <w:r w:rsidRPr="00A45BCB">
        <w:rPr>
          <w:rFonts w:ascii="Arial" w:hAnsi="Arial" w:cs="Arial"/>
        </w:rPr>
        <w:t xml:space="preserve"> assurance</w:t>
      </w:r>
      <w:r w:rsidR="00230212">
        <w:rPr>
          <w:rFonts w:ascii="Arial" w:hAnsi="Arial" w:cs="Arial"/>
        </w:rPr>
        <w:t xml:space="preserve"> of measurement</w:t>
      </w:r>
      <w:r w:rsidR="00355426">
        <w:rPr>
          <w:rFonts w:ascii="Arial" w:hAnsi="Arial" w:cs="Arial"/>
        </w:rPr>
        <w:t>, and</w:t>
      </w:r>
      <w:r w:rsidR="009C3AD5">
        <w:rPr>
          <w:rFonts w:ascii="Arial" w:hAnsi="Arial" w:cs="Arial"/>
        </w:rPr>
        <w:t xml:space="preserve"> therefore process performance</w:t>
      </w:r>
      <w:r w:rsidR="00BB5BFA">
        <w:rPr>
          <w:rFonts w:ascii="Arial" w:hAnsi="Arial" w:cs="Arial"/>
        </w:rPr>
        <w:t>,</w:t>
      </w:r>
      <w:r w:rsidRPr="00A45BCB">
        <w:rPr>
          <w:rFonts w:ascii="Arial" w:hAnsi="Arial" w:cs="Arial"/>
        </w:rPr>
        <w:t xml:space="preserve"> between calibration intervals</w:t>
      </w:r>
      <w:r w:rsidR="00230212">
        <w:rPr>
          <w:rFonts w:ascii="Arial" w:hAnsi="Arial" w:cs="Arial"/>
        </w:rPr>
        <w:t xml:space="preserve"> and may </w:t>
      </w:r>
      <w:r w:rsidR="009A4F7C">
        <w:rPr>
          <w:rFonts w:ascii="Arial" w:hAnsi="Arial" w:cs="Arial"/>
        </w:rPr>
        <w:t xml:space="preserve">therefore </w:t>
      </w:r>
      <w:r w:rsidR="00230212">
        <w:rPr>
          <w:rFonts w:ascii="Arial" w:hAnsi="Arial" w:cs="Arial"/>
        </w:rPr>
        <w:t xml:space="preserve">reduce </w:t>
      </w:r>
      <w:r w:rsidR="002841EE">
        <w:rPr>
          <w:rFonts w:ascii="Arial" w:hAnsi="Arial" w:cs="Arial"/>
        </w:rPr>
        <w:t>requirements</w:t>
      </w:r>
      <w:r w:rsidR="00230212">
        <w:rPr>
          <w:rFonts w:ascii="Arial" w:hAnsi="Arial" w:cs="Arial"/>
        </w:rPr>
        <w:t xml:space="preserve"> for costly calibration.</w:t>
      </w:r>
    </w:p>
    <w:p w14:paraId="5D3554F9" w14:textId="77777777" w:rsidR="001F5F43" w:rsidRPr="001F5F43" w:rsidRDefault="001F5F43" w:rsidP="009641E3">
      <w:pPr>
        <w:spacing w:line="360" w:lineRule="auto"/>
        <w:jc w:val="both"/>
        <w:rPr>
          <w:rFonts w:ascii="Arial" w:hAnsi="Arial" w:cs="Arial"/>
        </w:rPr>
      </w:pPr>
    </w:p>
    <w:p w14:paraId="6209B437" w14:textId="01B9A206" w:rsidR="001F5F43" w:rsidRDefault="001F5F43" w:rsidP="009641E3">
      <w:pPr>
        <w:spacing w:line="360" w:lineRule="auto"/>
        <w:jc w:val="both"/>
        <w:rPr>
          <w:rFonts w:ascii="Arial" w:hAnsi="Arial" w:cs="Arial"/>
          <w:b/>
          <w:bCs/>
        </w:rPr>
      </w:pPr>
      <w:r w:rsidRPr="005C22FB">
        <w:rPr>
          <w:rFonts w:ascii="Arial" w:hAnsi="Arial" w:cs="Arial"/>
          <w:b/>
          <w:bCs/>
        </w:rPr>
        <w:t>Communication via IO-Link</w:t>
      </w:r>
    </w:p>
    <w:p w14:paraId="0ABC587C" w14:textId="7201845B" w:rsidR="00D2025B" w:rsidRDefault="005C22FB" w:rsidP="009641E3">
      <w:pPr>
        <w:spacing w:line="360" w:lineRule="auto"/>
        <w:jc w:val="both"/>
        <w:rPr>
          <w:rFonts w:ascii="Arial" w:hAnsi="Arial" w:cs="Arial"/>
        </w:rPr>
      </w:pPr>
      <w:r>
        <w:rPr>
          <w:rFonts w:ascii="Arial" w:hAnsi="Arial" w:cs="Arial"/>
        </w:rPr>
        <w:t>With the growing interest in and adoption of Industry 4.0</w:t>
      </w:r>
      <w:r w:rsidR="00D2025B">
        <w:rPr>
          <w:rFonts w:ascii="Arial" w:hAnsi="Arial" w:cs="Arial"/>
        </w:rPr>
        <w:t>,</w:t>
      </w:r>
      <w:r>
        <w:rPr>
          <w:rFonts w:ascii="Arial" w:hAnsi="Arial" w:cs="Arial"/>
        </w:rPr>
        <w:t xml:space="preserve"> communication between devices and systems has never been more important. Communication at sensor level is the basis for comprehensive communication infrastructures that extend all the way up to corporate level and beyond. </w:t>
      </w:r>
    </w:p>
    <w:p w14:paraId="3DB95E55" w14:textId="77777777" w:rsidR="00D2025B" w:rsidRDefault="00D2025B" w:rsidP="009641E3">
      <w:pPr>
        <w:spacing w:line="360" w:lineRule="auto"/>
        <w:jc w:val="both"/>
        <w:rPr>
          <w:rFonts w:ascii="Arial" w:hAnsi="Arial" w:cs="Arial"/>
        </w:rPr>
      </w:pPr>
    </w:p>
    <w:p w14:paraId="038B2FE9" w14:textId="4D6E9992" w:rsidR="001F5F43" w:rsidRPr="001F5F43" w:rsidRDefault="005C22FB" w:rsidP="009641E3">
      <w:pPr>
        <w:spacing w:line="360" w:lineRule="auto"/>
        <w:jc w:val="both"/>
        <w:rPr>
          <w:rFonts w:ascii="Arial" w:hAnsi="Arial" w:cs="Arial"/>
        </w:rPr>
      </w:pPr>
      <w:r>
        <w:rPr>
          <w:rFonts w:ascii="Arial" w:hAnsi="Arial" w:cs="Arial"/>
        </w:rPr>
        <w:t xml:space="preserve">For </w:t>
      </w:r>
      <w:r w:rsidR="002841EE">
        <w:rPr>
          <w:rFonts w:ascii="Arial" w:hAnsi="Arial" w:cs="Arial"/>
        </w:rPr>
        <w:t>many users of industrial automation systems,</w:t>
      </w:r>
      <w:r>
        <w:rPr>
          <w:rFonts w:ascii="Arial" w:hAnsi="Arial" w:cs="Arial"/>
        </w:rPr>
        <w:t xml:space="preserve"> sensor level communication means IO-Link</w:t>
      </w:r>
      <w:r w:rsidR="002841EE">
        <w:rPr>
          <w:rFonts w:ascii="Arial" w:hAnsi="Arial" w:cs="Arial"/>
        </w:rPr>
        <w:t xml:space="preserve"> and latest generation of sensors </w:t>
      </w:r>
      <w:r>
        <w:rPr>
          <w:rFonts w:ascii="Arial" w:hAnsi="Arial" w:cs="Arial"/>
        </w:rPr>
        <w:t xml:space="preserve">use </w:t>
      </w:r>
      <w:r w:rsidR="001F5F43" w:rsidRPr="001F5F43">
        <w:rPr>
          <w:rFonts w:ascii="Arial" w:hAnsi="Arial" w:cs="Arial"/>
        </w:rPr>
        <w:t xml:space="preserve">this digital protocol </w:t>
      </w:r>
      <w:r>
        <w:rPr>
          <w:rFonts w:ascii="Arial" w:hAnsi="Arial" w:cs="Arial"/>
        </w:rPr>
        <w:t xml:space="preserve">as well as providing </w:t>
      </w:r>
      <w:r w:rsidR="001F5F43" w:rsidRPr="001F5F43">
        <w:rPr>
          <w:rFonts w:ascii="Arial" w:hAnsi="Arial" w:cs="Arial"/>
        </w:rPr>
        <w:t xml:space="preserve">conventional analogue interfaces such 4...20 mA. </w:t>
      </w:r>
      <w:r w:rsidR="001B232E">
        <w:rPr>
          <w:rFonts w:ascii="Arial" w:hAnsi="Arial" w:cs="Arial"/>
        </w:rPr>
        <w:t xml:space="preserve">With IO-Link, interference on the connecting cable to the sensor has no effect on the accuracy of the measurement. This is a big benefit compared with analogue interfaces, where measurements can be severely affected by interference. Further, with IO-Link, multiple </w:t>
      </w:r>
      <w:r w:rsidR="001F5F43" w:rsidRPr="001F5F43">
        <w:rPr>
          <w:rFonts w:ascii="Arial" w:hAnsi="Arial" w:cs="Arial"/>
        </w:rPr>
        <w:t xml:space="preserve">values from </w:t>
      </w:r>
      <w:r w:rsidR="001B232E">
        <w:rPr>
          <w:rFonts w:ascii="Arial" w:hAnsi="Arial" w:cs="Arial"/>
        </w:rPr>
        <w:t>a</w:t>
      </w:r>
      <w:r w:rsidR="001F5F43" w:rsidRPr="001F5F43">
        <w:rPr>
          <w:rFonts w:ascii="Arial" w:hAnsi="Arial" w:cs="Arial"/>
        </w:rPr>
        <w:t xml:space="preserve"> single sensor can be transmitted simultaneously adding even more value to the user.</w:t>
      </w:r>
    </w:p>
    <w:p w14:paraId="0DB9C31B" w14:textId="77777777" w:rsidR="001F5F43" w:rsidRPr="001F5F43" w:rsidRDefault="001F5F43" w:rsidP="009641E3">
      <w:pPr>
        <w:spacing w:line="360" w:lineRule="auto"/>
        <w:jc w:val="both"/>
        <w:rPr>
          <w:rFonts w:ascii="Arial" w:hAnsi="Arial" w:cs="Arial"/>
        </w:rPr>
      </w:pPr>
    </w:p>
    <w:p w14:paraId="5788C6F9" w14:textId="3B3F0AA4" w:rsidR="001F5F43" w:rsidRDefault="001B232E" w:rsidP="009641E3">
      <w:pPr>
        <w:spacing w:line="360" w:lineRule="auto"/>
        <w:jc w:val="both"/>
        <w:rPr>
          <w:rFonts w:ascii="Arial" w:hAnsi="Arial" w:cs="Arial"/>
        </w:rPr>
      </w:pPr>
      <w:r>
        <w:rPr>
          <w:rFonts w:ascii="Arial" w:hAnsi="Arial" w:cs="Arial"/>
        </w:rPr>
        <w:t>IO-Link also has benefits</w:t>
      </w:r>
      <w:r w:rsidR="001F5F43" w:rsidRPr="001F5F43">
        <w:rPr>
          <w:rFonts w:ascii="Arial" w:hAnsi="Arial" w:cs="Arial"/>
        </w:rPr>
        <w:t xml:space="preserve"> </w:t>
      </w:r>
      <w:r w:rsidR="00D06B75">
        <w:rPr>
          <w:rFonts w:ascii="Arial" w:hAnsi="Arial" w:cs="Arial"/>
        </w:rPr>
        <w:t>during</w:t>
      </w:r>
      <w:r w:rsidR="001F5F43" w:rsidRPr="001F5F43">
        <w:rPr>
          <w:rFonts w:ascii="Arial" w:hAnsi="Arial" w:cs="Arial"/>
        </w:rPr>
        <w:t xml:space="preserve"> maintenance and repair</w:t>
      </w:r>
      <w:r>
        <w:rPr>
          <w:rFonts w:ascii="Arial" w:hAnsi="Arial" w:cs="Arial"/>
        </w:rPr>
        <w:t>.</w:t>
      </w:r>
      <w:r w:rsidR="001F5F43" w:rsidRPr="001F5F43">
        <w:rPr>
          <w:rFonts w:ascii="Arial" w:hAnsi="Arial" w:cs="Arial"/>
        </w:rPr>
        <w:t xml:space="preserve"> Since sensors can be configured via IO-Link, </w:t>
      </w:r>
      <w:r w:rsidR="0051020D">
        <w:rPr>
          <w:rFonts w:ascii="Arial" w:hAnsi="Arial" w:cs="Arial"/>
        </w:rPr>
        <w:t>should</w:t>
      </w:r>
      <w:r>
        <w:rPr>
          <w:rFonts w:ascii="Arial" w:hAnsi="Arial" w:cs="Arial"/>
        </w:rPr>
        <w:t xml:space="preserve"> it become necessary to replace a sensor, the configuration data can be transferred directly to it. The time-consuming process of setting up the sensor on site is eliminated, which means that the time needed to put the plant back into service is significantly reduced. Users can even access self-diagnostic data from sensor</w:t>
      </w:r>
      <w:r w:rsidR="0051020D">
        <w:rPr>
          <w:rFonts w:ascii="Arial" w:hAnsi="Arial" w:cs="Arial"/>
        </w:rPr>
        <w:t>s</w:t>
      </w:r>
      <w:r>
        <w:rPr>
          <w:rFonts w:ascii="Arial" w:hAnsi="Arial" w:cs="Arial"/>
        </w:rPr>
        <w:t xml:space="preserve"> that have an IO-Link interface, making the location of faulty devices faster and more certain</w:t>
      </w:r>
      <w:r w:rsidR="0051020D">
        <w:rPr>
          <w:rFonts w:ascii="Arial" w:hAnsi="Arial" w:cs="Arial"/>
        </w:rPr>
        <w:t>. O</w:t>
      </w:r>
      <w:r>
        <w:rPr>
          <w:rFonts w:ascii="Arial" w:hAnsi="Arial" w:cs="Arial"/>
        </w:rPr>
        <w:t xml:space="preserve">nce again, </w:t>
      </w:r>
      <w:r w:rsidR="0051020D">
        <w:rPr>
          <w:rFonts w:ascii="Arial" w:hAnsi="Arial" w:cs="Arial"/>
        </w:rPr>
        <w:t xml:space="preserve">this </w:t>
      </w:r>
      <w:r>
        <w:rPr>
          <w:rFonts w:ascii="Arial" w:hAnsi="Arial" w:cs="Arial"/>
        </w:rPr>
        <w:t>helps to reduce plant downtime.</w:t>
      </w:r>
    </w:p>
    <w:p w14:paraId="7C8814A9" w14:textId="77777777" w:rsidR="0051020D" w:rsidRPr="001F5F43" w:rsidRDefault="0051020D" w:rsidP="009641E3">
      <w:pPr>
        <w:spacing w:line="360" w:lineRule="auto"/>
        <w:jc w:val="both"/>
        <w:rPr>
          <w:rFonts w:ascii="Arial" w:hAnsi="Arial" w:cs="Arial"/>
        </w:rPr>
      </w:pPr>
    </w:p>
    <w:p w14:paraId="354619DF" w14:textId="77777777" w:rsidR="001F5F43" w:rsidRPr="00D06B75" w:rsidRDefault="001F5F43" w:rsidP="009641E3">
      <w:pPr>
        <w:spacing w:line="360" w:lineRule="auto"/>
        <w:jc w:val="both"/>
        <w:rPr>
          <w:rFonts w:ascii="Arial" w:hAnsi="Arial" w:cs="Arial"/>
          <w:b/>
          <w:bCs/>
        </w:rPr>
      </w:pPr>
      <w:r w:rsidRPr="00D06B75">
        <w:rPr>
          <w:rFonts w:ascii="Arial" w:hAnsi="Arial" w:cs="Arial"/>
          <w:b/>
          <w:bCs/>
        </w:rPr>
        <w:t>Data transmission to an ERP system</w:t>
      </w:r>
    </w:p>
    <w:p w14:paraId="63052729" w14:textId="6DCA6161" w:rsidR="00D06B75" w:rsidRDefault="001F5F43" w:rsidP="009641E3">
      <w:pPr>
        <w:spacing w:line="360" w:lineRule="auto"/>
        <w:jc w:val="both"/>
        <w:rPr>
          <w:rFonts w:ascii="Arial" w:hAnsi="Arial" w:cs="Arial"/>
        </w:rPr>
      </w:pPr>
      <w:r w:rsidRPr="001F5F43">
        <w:rPr>
          <w:rFonts w:ascii="Arial" w:hAnsi="Arial" w:cs="Arial"/>
        </w:rPr>
        <w:t>Another important aspect of the digital sensor communication is the</w:t>
      </w:r>
      <w:r w:rsidR="00D06B75">
        <w:rPr>
          <w:rFonts w:ascii="Arial" w:hAnsi="Arial" w:cs="Arial"/>
        </w:rPr>
        <w:t xml:space="preserve"> transmission of sensor data to ERP</w:t>
      </w:r>
      <w:r w:rsidR="0051020D">
        <w:rPr>
          <w:rFonts w:ascii="Arial" w:hAnsi="Arial" w:cs="Arial"/>
        </w:rPr>
        <w:t xml:space="preserve"> and other high-level corporate</w:t>
      </w:r>
      <w:r w:rsidR="00D06B75">
        <w:rPr>
          <w:rFonts w:ascii="Arial" w:hAnsi="Arial" w:cs="Arial"/>
        </w:rPr>
        <w:t xml:space="preserve"> systems. </w:t>
      </w:r>
      <w:r w:rsidR="00610F0F">
        <w:rPr>
          <w:rFonts w:ascii="Arial" w:hAnsi="Arial" w:cs="Arial"/>
        </w:rPr>
        <w:t>A convenient way of achieving this is to use an</w:t>
      </w:r>
      <w:r w:rsidRPr="001F5F43">
        <w:rPr>
          <w:rFonts w:ascii="Arial" w:hAnsi="Arial" w:cs="Arial"/>
        </w:rPr>
        <w:t xml:space="preserve"> </w:t>
      </w:r>
      <w:r w:rsidR="00610F0F">
        <w:rPr>
          <w:rFonts w:ascii="Arial" w:hAnsi="Arial" w:cs="Arial"/>
        </w:rPr>
        <w:t>agent connectivity port, which</w:t>
      </w:r>
      <w:r w:rsidR="00D06B75">
        <w:rPr>
          <w:rFonts w:ascii="Arial" w:hAnsi="Arial" w:cs="Arial"/>
        </w:rPr>
        <w:t xml:space="preserve"> </w:t>
      </w:r>
      <w:r w:rsidRPr="001F5F43">
        <w:rPr>
          <w:rFonts w:ascii="Arial" w:hAnsi="Arial" w:cs="Arial"/>
        </w:rPr>
        <w:t xml:space="preserve">is a software gateway </w:t>
      </w:r>
      <w:r w:rsidR="00D06B75">
        <w:rPr>
          <w:rFonts w:ascii="Arial" w:hAnsi="Arial" w:cs="Arial"/>
        </w:rPr>
        <w:t>that supports</w:t>
      </w:r>
      <w:r w:rsidRPr="001F5F43">
        <w:rPr>
          <w:rFonts w:ascii="Arial" w:hAnsi="Arial" w:cs="Arial"/>
        </w:rPr>
        <w:t xml:space="preserve"> bidirectional communication </w:t>
      </w:r>
      <w:r w:rsidR="00D06B75">
        <w:rPr>
          <w:rFonts w:ascii="Arial" w:hAnsi="Arial" w:cs="Arial"/>
        </w:rPr>
        <w:t xml:space="preserve">for a wide range of different interfaces. </w:t>
      </w:r>
      <w:r w:rsidRPr="001F5F43">
        <w:rPr>
          <w:rFonts w:ascii="Arial" w:hAnsi="Arial" w:cs="Arial"/>
        </w:rPr>
        <w:t>This</w:t>
      </w:r>
      <w:r w:rsidR="0051020D">
        <w:rPr>
          <w:rFonts w:ascii="Arial" w:hAnsi="Arial" w:cs="Arial"/>
        </w:rPr>
        <w:t xml:space="preserve"> makes possible</w:t>
      </w:r>
      <w:r w:rsidRPr="001F5F43">
        <w:rPr>
          <w:rFonts w:ascii="Arial" w:hAnsi="Arial" w:cs="Arial"/>
        </w:rPr>
        <w:t xml:space="preserve"> communication between ERP systems and devices at the field, control and process control level</w:t>
      </w:r>
      <w:r w:rsidR="00D06B75">
        <w:rPr>
          <w:rFonts w:ascii="Arial" w:hAnsi="Arial" w:cs="Arial"/>
        </w:rPr>
        <w:t>s</w:t>
      </w:r>
      <w:r w:rsidRPr="001F5F43">
        <w:rPr>
          <w:rFonts w:ascii="Arial" w:hAnsi="Arial" w:cs="Arial"/>
        </w:rPr>
        <w:t xml:space="preserve">. </w:t>
      </w:r>
      <w:r w:rsidR="00610F0F">
        <w:rPr>
          <w:rFonts w:ascii="Arial" w:hAnsi="Arial" w:cs="Arial"/>
        </w:rPr>
        <w:t>Implementations</w:t>
      </w:r>
      <w:r w:rsidR="00D06B75">
        <w:rPr>
          <w:rFonts w:ascii="Arial" w:hAnsi="Arial" w:cs="Arial"/>
        </w:rPr>
        <w:t xml:space="preserve"> specifically designed for the capture and transmission of data from IO-Link sensors</w:t>
      </w:r>
      <w:r w:rsidR="00610F0F">
        <w:rPr>
          <w:rFonts w:ascii="Arial" w:hAnsi="Arial" w:cs="Arial"/>
        </w:rPr>
        <w:t xml:space="preserve"> are available and, with these,</w:t>
      </w:r>
      <w:r w:rsidR="00D06B75">
        <w:rPr>
          <w:rFonts w:ascii="Arial" w:hAnsi="Arial" w:cs="Arial"/>
        </w:rPr>
        <w:t xml:space="preserve"> data can be transmitted directly from sensors to the ERP system without </w:t>
      </w:r>
      <w:r w:rsidR="0051020D">
        <w:rPr>
          <w:rFonts w:ascii="Arial" w:hAnsi="Arial" w:cs="Arial"/>
        </w:rPr>
        <w:t xml:space="preserve">the need for it </w:t>
      </w:r>
      <w:r w:rsidR="00D06B75">
        <w:rPr>
          <w:rFonts w:ascii="Arial" w:hAnsi="Arial" w:cs="Arial"/>
        </w:rPr>
        <w:t>to pass through a PLC.</w:t>
      </w:r>
    </w:p>
    <w:p w14:paraId="4F15223F" w14:textId="77777777" w:rsidR="00D06B75" w:rsidRDefault="00D06B75" w:rsidP="009641E3">
      <w:pPr>
        <w:spacing w:line="360" w:lineRule="auto"/>
        <w:jc w:val="both"/>
        <w:rPr>
          <w:rFonts w:ascii="Arial" w:hAnsi="Arial" w:cs="Arial"/>
        </w:rPr>
      </w:pPr>
    </w:p>
    <w:p w14:paraId="12486C41" w14:textId="124F75B2" w:rsidR="001F5F43" w:rsidRPr="001F5F43" w:rsidRDefault="001F5F43" w:rsidP="009641E3">
      <w:pPr>
        <w:spacing w:line="360" w:lineRule="auto"/>
        <w:jc w:val="both"/>
        <w:rPr>
          <w:rFonts w:ascii="Arial" w:hAnsi="Arial" w:cs="Arial"/>
        </w:rPr>
      </w:pPr>
      <w:r w:rsidRPr="001F5F43">
        <w:rPr>
          <w:rFonts w:ascii="Arial" w:hAnsi="Arial" w:cs="Arial"/>
        </w:rPr>
        <w:t xml:space="preserve">This direct path for sensor data </w:t>
      </w:r>
      <w:r w:rsidR="00D06B75">
        <w:rPr>
          <w:rFonts w:ascii="Arial" w:hAnsi="Arial" w:cs="Arial"/>
        </w:rPr>
        <w:t>which bypasses</w:t>
      </w:r>
      <w:r w:rsidRPr="001F5F43">
        <w:rPr>
          <w:rFonts w:ascii="Arial" w:hAnsi="Arial" w:cs="Arial"/>
        </w:rPr>
        <w:t xml:space="preserve"> the control level is referred to as "Y communication" because</w:t>
      </w:r>
      <w:r w:rsidR="00D06B75">
        <w:rPr>
          <w:rFonts w:ascii="Arial" w:hAnsi="Arial" w:cs="Arial"/>
        </w:rPr>
        <w:t xml:space="preserve"> the data splits like the letter Y, flowing </w:t>
      </w:r>
      <w:r w:rsidR="00074845">
        <w:rPr>
          <w:rFonts w:ascii="Arial" w:hAnsi="Arial" w:cs="Arial"/>
        </w:rPr>
        <w:t>via</w:t>
      </w:r>
      <w:r w:rsidR="00D06B75">
        <w:rPr>
          <w:rFonts w:ascii="Arial" w:hAnsi="Arial" w:cs="Arial"/>
        </w:rPr>
        <w:t xml:space="preserve"> one branch to the PLC</w:t>
      </w:r>
      <w:r w:rsidR="00074845">
        <w:rPr>
          <w:rFonts w:ascii="Arial" w:hAnsi="Arial" w:cs="Arial"/>
        </w:rPr>
        <w:t xml:space="preserve"> and via the other branch to the ERP and other corporate systems. </w:t>
      </w:r>
      <w:r w:rsidRPr="001F5F43">
        <w:rPr>
          <w:rFonts w:ascii="Arial" w:hAnsi="Arial" w:cs="Arial"/>
        </w:rPr>
        <w:t xml:space="preserve">This solution </w:t>
      </w:r>
      <w:r w:rsidR="00074845">
        <w:rPr>
          <w:rFonts w:ascii="Arial" w:hAnsi="Arial" w:cs="Arial"/>
        </w:rPr>
        <w:t>opens up</w:t>
      </w:r>
      <w:r w:rsidRPr="001F5F43">
        <w:rPr>
          <w:rFonts w:ascii="Arial" w:hAnsi="Arial" w:cs="Arial"/>
        </w:rPr>
        <w:t xml:space="preserve"> possibilities </w:t>
      </w:r>
      <w:r w:rsidR="00074845">
        <w:rPr>
          <w:rFonts w:ascii="Arial" w:hAnsi="Arial" w:cs="Arial"/>
        </w:rPr>
        <w:t>that would be</w:t>
      </w:r>
      <w:r w:rsidRPr="001F5F43">
        <w:rPr>
          <w:rFonts w:ascii="Arial" w:hAnsi="Arial" w:cs="Arial"/>
        </w:rPr>
        <w:t xml:space="preserve"> hard to implement with conventional sensors and analogue interfaces. Data logging, condition-based maintenance and improvement of energy efficiency are just some of th</w:t>
      </w:r>
      <w:r w:rsidR="00074845">
        <w:rPr>
          <w:rFonts w:ascii="Arial" w:hAnsi="Arial" w:cs="Arial"/>
        </w:rPr>
        <w:t>ese</w:t>
      </w:r>
      <w:r w:rsidRPr="001F5F43">
        <w:rPr>
          <w:rFonts w:ascii="Arial" w:hAnsi="Arial" w:cs="Arial"/>
        </w:rPr>
        <w:t>.</w:t>
      </w:r>
    </w:p>
    <w:p w14:paraId="7F6DA957" w14:textId="77777777" w:rsidR="001F5F43" w:rsidRPr="001F5F43" w:rsidRDefault="001F5F43" w:rsidP="009641E3">
      <w:pPr>
        <w:spacing w:line="360" w:lineRule="auto"/>
        <w:jc w:val="both"/>
        <w:rPr>
          <w:rFonts w:ascii="Arial" w:hAnsi="Arial" w:cs="Arial"/>
        </w:rPr>
      </w:pPr>
    </w:p>
    <w:p w14:paraId="2D06637F" w14:textId="7B7954C5" w:rsidR="001F5F43" w:rsidRPr="00074845" w:rsidRDefault="00536F3A" w:rsidP="009641E3">
      <w:pPr>
        <w:spacing w:line="360" w:lineRule="auto"/>
        <w:jc w:val="both"/>
        <w:rPr>
          <w:rFonts w:ascii="Arial" w:hAnsi="Arial" w:cs="Arial"/>
          <w:b/>
          <w:bCs/>
        </w:rPr>
      </w:pPr>
      <w:r>
        <w:rPr>
          <w:rFonts w:ascii="Arial" w:hAnsi="Arial" w:cs="Arial"/>
          <w:b/>
          <w:bCs/>
        </w:rPr>
        <w:t>The future belongs to smart sensors</w:t>
      </w:r>
      <w:r w:rsidR="00074845">
        <w:rPr>
          <w:rFonts w:ascii="Arial" w:hAnsi="Arial" w:cs="Arial"/>
          <w:b/>
          <w:bCs/>
        </w:rPr>
        <w:t xml:space="preserve"> </w:t>
      </w:r>
    </w:p>
    <w:p w14:paraId="4C4A0C83" w14:textId="66882064" w:rsidR="00AC1095" w:rsidRDefault="001F5F43" w:rsidP="009641E3">
      <w:pPr>
        <w:spacing w:line="360" w:lineRule="auto"/>
        <w:jc w:val="both"/>
        <w:rPr>
          <w:rFonts w:ascii="Arial" w:hAnsi="Arial" w:cs="Arial"/>
        </w:rPr>
      </w:pPr>
      <w:r w:rsidRPr="001F5F43">
        <w:rPr>
          <w:rFonts w:ascii="Arial" w:hAnsi="Arial" w:cs="Arial"/>
        </w:rPr>
        <w:t xml:space="preserve">Smart sensors offer many advantages in food industry and </w:t>
      </w:r>
      <w:r w:rsidR="00536F3A">
        <w:rPr>
          <w:rFonts w:ascii="Arial" w:hAnsi="Arial" w:cs="Arial"/>
        </w:rPr>
        <w:t>can significantly reduce costs</w:t>
      </w:r>
      <w:r w:rsidRPr="001F5F43">
        <w:rPr>
          <w:rFonts w:ascii="Arial" w:hAnsi="Arial" w:cs="Arial"/>
        </w:rPr>
        <w:t xml:space="preserve">. </w:t>
      </w:r>
      <w:r w:rsidR="00536F3A">
        <w:rPr>
          <w:rFonts w:ascii="Arial" w:hAnsi="Arial" w:cs="Arial"/>
        </w:rPr>
        <w:t>T</w:t>
      </w:r>
      <w:r w:rsidRPr="001F5F43">
        <w:rPr>
          <w:rFonts w:ascii="Arial" w:hAnsi="Arial" w:cs="Arial"/>
        </w:rPr>
        <w:t xml:space="preserve">oday many automation solutions still </w:t>
      </w:r>
      <w:r w:rsidR="0051020D">
        <w:rPr>
          <w:rFonts w:ascii="Arial" w:hAnsi="Arial" w:cs="Arial"/>
        </w:rPr>
        <w:t>use</w:t>
      </w:r>
      <w:r w:rsidRPr="001F5F43">
        <w:rPr>
          <w:rFonts w:ascii="Arial" w:hAnsi="Arial" w:cs="Arial"/>
        </w:rPr>
        <w:t xml:space="preserve"> analogue sensors, </w:t>
      </w:r>
      <w:r w:rsidR="00536F3A">
        <w:rPr>
          <w:rFonts w:ascii="Arial" w:hAnsi="Arial" w:cs="Arial"/>
        </w:rPr>
        <w:t xml:space="preserve">but the adoption </w:t>
      </w:r>
      <w:r w:rsidRPr="001F5F43">
        <w:rPr>
          <w:rFonts w:ascii="Arial" w:hAnsi="Arial" w:cs="Arial"/>
        </w:rPr>
        <w:t>of sensors with IO-Link interface</w:t>
      </w:r>
      <w:r w:rsidR="00536F3A">
        <w:rPr>
          <w:rFonts w:ascii="Arial" w:hAnsi="Arial" w:cs="Arial"/>
        </w:rPr>
        <w:t>s is increasing rapidly, as more and more users become aware of the added value they provide.</w:t>
      </w:r>
    </w:p>
    <w:p w14:paraId="5072C2DE" w14:textId="5DAAB050" w:rsidR="00AC1095" w:rsidRDefault="00AC1095" w:rsidP="009641E3">
      <w:pPr>
        <w:spacing w:line="360" w:lineRule="auto"/>
        <w:jc w:val="both"/>
        <w:rPr>
          <w:rFonts w:ascii="Arial" w:hAnsi="Arial" w:cs="Arial"/>
        </w:rPr>
      </w:pPr>
    </w:p>
    <w:p w14:paraId="783ADBF4" w14:textId="04F668DC" w:rsidR="00AC1095" w:rsidRDefault="00AC1095" w:rsidP="00AC1095">
      <w:pPr>
        <w:spacing w:line="360" w:lineRule="auto"/>
        <w:jc w:val="center"/>
        <w:rPr>
          <w:rFonts w:ascii="Arial" w:hAnsi="Arial" w:cs="Arial"/>
        </w:rPr>
      </w:pPr>
      <w:r>
        <w:rPr>
          <w:rFonts w:ascii="Arial" w:hAnsi="Arial" w:cs="Arial"/>
        </w:rPr>
        <w:lastRenderedPageBreak/>
        <w:t>=== END ===</w:t>
      </w:r>
    </w:p>
    <w:p w14:paraId="7C2177AA" w14:textId="060EE806" w:rsidR="00AC1095" w:rsidRDefault="00AC1095" w:rsidP="00AC1095">
      <w:pPr>
        <w:spacing w:line="360" w:lineRule="auto"/>
        <w:jc w:val="center"/>
        <w:rPr>
          <w:rFonts w:ascii="Arial" w:hAnsi="Arial" w:cs="Arial"/>
        </w:rPr>
      </w:pPr>
    </w:p>
    <w:p w14:paraId="24BB838D" w14:textId="76AFEBB0" w:rsidR="00AC1095" w:rsidRDefault="00AC1095" w:rsidP="00AC1095">
      <w:pPr>
        <w:spacing w:line="360" w:lineRule="auto"/>
        <w:rPr>
          <w:rFonts w:ascii="Arial" w:hAnsi="Arial" w:cs="Arial"/>
        </w:rPr>
      </w:pPr>
      <w:r>
        <w:rPr>
          <w:rFonts w:ascii="Arial" w:hAnsi="Arial" w:cs="Arial"/>
        </w:rPr>
        <w:t>(</w:t>
      </w:r>
      <w:r w:rsidR="00D6599A">
        <w:rPr>
          <w:rFonts w:ascii="Arial" w:hAnsi="Arial" w:cs="Arial"/>
        </w:rPr>
        <w:t>996</w:t>
      </w:r>
      <w:r>
        <w:rPr>
          <w:rFonts w:ascii="Arial" w:hAnsi="Arial" w:cs="Arial"/>
        </w:rPr>
        <w:t xml:space="preserve"> words)</w:t>
      </w:r>
    </w:p>
    <w:p w14:paraId="7754FAE0" w14:textId="77777777" w:rsidR="00536F3A" w:rsidRDefault="00536F3A" w:rsidP="009641E3">
      <w:pPr>
        <w:spacing w:line="360" w:lineRule="auto"/>
        <w:jc w:val="both"/>
        <w:rPr>
          <w:rFonts w:ascii="Arial" w:hAnsi="Arial" w:cs="Arial"/>
        </w:rPr>
      </w:pPr>
    </w:p>
    <w:p w14:paraId="711117C4" w14:textId="7A7FF3C4" w:rsidR="001F5F43" w:rsidRPr="00536F3A" w:rsidRDefault="001F5F43" w:rsidP="009641E3">
      <w:pPr>
        <w:spacing w:line="360" w:lineRule="auto"/>
        <w:jc w:val="both"/>
        <w:rPr>
          <w:rFonts w:ascii="Arial" w:hAnsi="Arial" w:cs="Arial"/>
          <w:b/>
          <w:bCs/>
        </w:rPr>
      </w:pPr>
      <w:r w:rsidRPr="00536F3A">
        <w:rPr>
          <w:rFonts w:ascii="Arial" w:hAnsi="Arial" w:cs="Arial"/>
          <w:b/>
          <w:bCs/>
        </w:rPr>
        <w:t>Image 1</w:t>
      </w:r>
    </w:p>
    <w:p w14:paraId="37C9B323" w14:textId="77777777" w:rsidR="001F5F43" w:rsidRPr="00536F3A" w:rsidRDefault="001F5F43" w:rsidP="009641E3">
      <w:pPr>
        <w:spacing w:line="360" w:lineRule="auto"/>
        <w:jc w:val="both"/>
        <w:rPr>
          <w:rFonts w:ascii="Arial" w:hAnsi="Arial" w:cs="Arial"/>
          <w:b/>
          <w:bCs/>
          <w:i/>
          <w:iCs/>
        </w:rPr>
      </w:pPr>
      <w:r w:rsidRPr="00536F3A">
        <w:rPr>
          <w:rFonts w:ascii="Arial" w:hAnsi="Arial" w:cs="Arial"/>
          <w:b/>
          <w:bCs/>
          <w:i/>
          <w:iCs/>
        </w:rPr>
        <w:t>Temperature measurement with added value</w:t>
      </w:r>
    </w:p>
    <w:p w14:paraId="77724F78" w14:textId="775F9697" w:rsidR="0012013F" w:rsidRDefault="0012013F" w:rsidP="009641E3">
      <w:pPr>
        <w:spacing w:line="360" w:lineRule="auto"/>
        <w:jc w:val="both"/>
        <w:rPr>
          <w:rFonts w:ascii="Arial" w:hAnsi="Arial" w:cs="Arial"/>
        </w:rPr>
      </w:pPr>
    </w:p>
    <w:p w14:paraId="2921238E" w14:textId="453D4558" w:rsidR="0012013F" w:rsidRDefault="0012013F" w:rsidP="009641E3">
      <w:pPr>
        <w:spacing w:line="360" w:lineRule="auto"/>
        <w:jc w:val="both"/>
        <w:rPr>
          <w:rFonts w:ascii="Arial" w:hAnsi="Arial" w:cs="Arial"/>
          <w:b/>
          <w:bCs/>
        </w:rPr>
      </w:pPr>
      <w:r w:rsidRPr="0012013F">
        <w:rPr>
          <w:rFonts w:ascii="Arial" w:hAnsi="Arial" w:cs="Arial"/>
          <w:b/>
          <w:bCs/>
        </w:rPr>
        <w:t>Image 2</w:t>
      </w:r>
    </w:p>
    <w:p w14:paraId="263EE8DD" w14:textId="77777777" w:rsidR="0012013F" w:rsidRPr="0012013F" w:rsidRDefault="0012013F" w:rsidP="0012013F">
      <w:pPr>
        <w:spacing w:line="360" w:lineRule="auto"/>
        <w:rPr>
          <w:rFonts w:ascii="Arial" w:hAnsi="Arial" w:cs="Arial"/>
          <w:b/>
          <w:bCs/>
          <w:i/>
          <w:iCs/>
        </w:rPr>
      </w:pPr>
      <w:r w:rsidRPr="0012013F">
        <w:rPr>
          <w:rFonts w:ascii="Arial" w:hAnsi="Arial" w:cs="Arial"/>
          <w:b/>
          <w:bCs/>
          <w:i/>
          <w:iCs/>
        </w:rPr>
        <w:t>Sensors are essential for the automation of many processes in the food industry.</w:t>
      </w:r>
    </w:p>
    <w:p w14:paraId="2BF2733C" w14:textId="77777777" w:rsidR="001F5F43" w:rsidRPr="001F5F43" w:rsidRDefault="001F5F43" w:rsidP="009641E3">
      <w:pPr>
        <w:spacing w:line="360" w:lineRule="auto"/>
        <w:jc w:val="both"/>
        <w:rPr>
          <w:rFonts w:ascii="Arial" w:hAnsi="Arial" w:cs="Arial"/>
        </w:rPr>
      </w:pPr>
    </w:p>
    <w:p w14:paraId="5C133662" w14:textId="5C91AD68" w:rsidR="0012013F" w:rsidRDefault="001F5F43" w:rsidP="009641E3">
      <w:pPr>
        <w:spacing w:line="360" w:lineRule="auto"/>
        <w:jc w:val="both"/>
        <w:rPr>
          <w:rFonts w:ascii="Arial" w:hAnsi="Arial" w:cs="Arial"/>
          <w:b/>
          <w:bCs/>
        </w:rPr>
      </w:pPr>
      <w:r w:rsidRPr="0012013F">
        <w:rPr>
          <w:rFonts w:ascii="Arial" w:hAnsi="Arial" w:cs="Arial"/>
          <w:b/>
          <w:bCs/>
        </w:rPr>
        <w:t>Image 3</w:t>
      </w:r>
    </w:p>
    <w:p w14:paraId="7A450749" w14:textId="3F459C51" w:rsidR="001F5F43" w:rsidRPr="0012013F" w:rsidRDefault="001F5F43" w:rsidP="009641E3">
      <w:pPr>
        <w:spacing w:line="360" w:lineRule="auto"/>
        <w:jc w:val="both"/>
        <w:rPr>
          <w:rFonts w:ascii="Arial" w:hAnsi="Arial" w:cs="Arial"/>
          <w:b/>
          <w:bCs/>
          <w:i/>
          <w:iCs/>
        </w:rPr>
      </w:pPr>
      <w:r w:rsidRPr="0012013F">
        <w:rPr>
          <w:rFonts w:ascii="Arial" w:hAnsi="Arial" w:cs="Arial"/>
          <w:b/>
          <w:bCs/>
          <w:i/>
          <w:iCs/>
        </w:rPr>
        <w:t xml:space="preserve">Type LR level sensors from ifm electronic operate to the guided wave radar principle </w:t>
      </w:r>
      <w:r w:rsidR="0012013F" w:rsidRPr="0012013F">
        <w:rPr>
          <w:rFonts w:ascii="Arial" w:hAnsi="Arial" w:cs="Arial"/>
          <w:b/>
          <w:bCs/>
          <w:i/>
          <w:iCs/>
        </w:rPr>
        <w:t>which eliminates</w:t>
      </w:r>
      <w:r w:rsidRPr="0012013F">
        <w:rPr>
          <w:rFonts w:ascii="Arial" w:hAnsi="Arial" w:cs="Arial"/>
          <w:b/>
          <w:bCs/>
          <w:i/>
          <w:iCs/>
        </w:rPr>
        <w:t xml:space="preserve"> incorrect measurements due to </w:t>
      </w:r>
      <w:r w:rsidR="0012013F" w:rsidRPr="0012013F">
        <w:rPr>
          <w:rFonts w:ascii="Arial" w:hAnsi="Arial" w:cs="Arial"/>
          <w:b/>
          <w:bCs/>
          <w:i/>
          <w:iCs/>
        </w:rPr>
        <w:t>foam and the build up of residues and deposits.</w:t>
      </w:r>
    </w:p>
    <w:p w14:paraId="2D5456ED" w14:textId="77777777" w:rsidR="001F5F43" w:rsidRPr="001F5F43" w:rsidRDefault="001F5F43" w:rsidP="009641E3">
      <w:pPr>
        <w:spacing w:line="360" w:lineRule="auto"/>
        <w:jc w:val="both"/>
        <w:rPr>
          <w:rFonts w:ascii="Arial" w:hAnsi="Arial" w:cs="Arial"/>
        </w:rPr>
      </w:pPr>
    </w:p>
    <w:p w14:paraId="17977E7E" w14:textId="629C263F" w:rsidR="001F5F43" w:rsidRPr="0012013F" w:rsidRDefault="001F5F43" w:rsidP="009641E3">
      <w:pPr>
        <w:spacing w:line="360" w:lineRule="auto"/>
        <w:jc w:val="both"/>
        <w:rPr>
          <w:rFonts w:ascii="Arial" w:hAnsi="Arial" w:cs="Arial"/>
          <w:b/>
          <w:bCs/>
        </w:rPr>
      </w:pPr>
      <w:r w:rsidRPr="0012013F">
        <w:rPr>
          <w:rFonts w:ascii="Arial" w:hAnsi="Arial" w:cs="Arial"/>
          <w:b/>
          <w:bCs/>
        </w:rPr>
        <w:t>Image 4</w:t>
      </w:r>
    </w:p>
    <w:p w14:paraId="29DC6AB0" w14:textId="0C210629" w:rsidR="001F5F43" w:rsidRPr="0012013F" w:rsidRDefault="001F5F43" w:rsidP="009641E3">
      <w:pPr>
        <w:spacing w:line="360" w:lineRule="auto"/>
        <w:jc w:val="both"/>
        <w:rPr>
          <w:rFonts w:ascii="Arial" w:hAnsi="Arial" w:cs="Arial"/>
          <w:b/>
          <w:bCs/>
          <w:i/>
          <w:iCs/>
        </w:rPr>
      </w:pPr>
      <w:r w:rsidRPr="0012013F">
        <w:rPr>
          <w:rFonts w:ascii="Arial" w:hAnsi="Arial" w:cs="Arial"/>
          <w:b/>
          <w:bCs/>
          <w:i/>
          <w:iCs/>
        </w:rPr>
        <w:t xml:space="preserve">A </w:t>
      </w:r>
      <w:r w:rsidR="0012013F" w:rsidRPr="0012013F">
        <w:rPr>
          <w:rFonts w:ascii="Arial" w:hAnsi="Arial" w:cs="Arial"/>
          <w:b/>
          <w:bCs/>
          <w:i/>
          <w:iCs/>
        </w:rPr>
        <w:t>wide</w:t>
      </w:r>
      <w:r w:rsidRPr="0012013F">
        <w:rPr>
          <w:rFonts w:ascii="Arial" w:hAnsi="Arial" w:cs="Arial"/>
          <w:b/>
          <w:bCs/>
          <w:i/>
          <w:iCs/>
        </w:rPr>
        <w:t xml:space="preserve"> range of sensors from ifm electronic are suitable for the food industry and meet the corresponding requirements on a hygienic design.</w:t>
      </w:r>
    </w:p>
    <w:p w14:paraId="749FA799" w14:textId="77777777" w:rsidR="001F5F43" w:rsidRPr="001F5F43" w:rsidRDefault="001F5F43" w:rsidP="009641E3">
      <w:pPr>
        <w:spacing w:line="360" w:lineRule="auto"/>
        <w:jc w:val="both"/>
        <w:rPr>
          <w:rFonts w:ascii="Arial" w:hAnsi="Arial" w:cs="Arial"/>
        </w:rPr>
      </w:pPr>
    </w:p>
    <w:p w14:paraId="2BED8D9F" w14:textId="4BDD37A8" w:rsidR="001F5F43" w:rsidRPr="0012013F" w:rsidRDefault="001F5F43" w:rsidP="009641E3">
      <w:pPr>
        <w:spacing w:line="360" w:lineRule="auto"/>
        <w:jc w:val="both"/>
        <w:rPr>
          <w:rFonts w:ascii="Arial" w:hAnsi="Arial" w:cs="Arial"/>
          <w:b/>
          <w:bCs/>
        </w:rPr>
      </w:pPr>
      <w:r w:rsidRPr="0012013F">
        <w:rPr>
          <w:rFonts w:ascii="Arial" w:hAnsi="Arial" w:cs="Arial"/>
          <w:b/>
          <w:bCs/>
        </w:rPr>
        <w:t>Image 5</w:t>
      </w:r>
    </w:p>
    <w:p w14:paraId="535EDC1C" w14:textId="1ED6A843" w:rsidR="001F5F43" w:rsidRPr="00AC1095" w:rsidRDefault="001F5F43" w:rsidP="009641E3">
      <w:pPr>
        <w:spacing w:line="360" w:lineRule="auto"/>
        <w:jc w:val="both"/>
        <w:rPr>
          <w:rFonts w:ascii="Arial" w:hAnsi="Arial" w:cs="Arial"/>
          <w:b/>
          <w:bCs/>
          <w:i/>
          <w:iCs/>
        </w:rPr>
      </w:pPr>
      <w:r w:rsidRPr="00AC1095">
        <w:rPr>
          <w:rFonts w:ascii="Arial" w:hAnsi="Arial" w:cs="Arial"/>
          <w:b/>
          <w:bCs/>
          <w:i/>
          <w:iCs/>
        </w:rPr>
        <w:t xml:space="preserve">Many processes in the food industry require </w:t>
      </w:r>
      <w:r w:rsidR="0012013F" w:rsidRPr="00AC1095">
        <w:rPr>
          <w:rFonts w:ascii="Arial" w:hAnsi="Arial" w:cs="Arial"/>
          <w:b/>
          <w:bCs/>
          <w:i/>
          <w:iCs/>
        </w:rPr>
        <w:t>accurate control of the temperature of fluids.</w:t>
      </w:r>
    </w:p>
    <w:p w14:paraId="611D404B" w14:textId="73650644" w:rsidR="00495DBC" w:rsidRPr="00AC1095" w:rsidRDefault="00495DBC" w:rsidP="009641E3">
      <w:pPr>
        <w:spacing w:line="360" w:lineRule="auto"/>
        <w:jc w:val="both"/>
        <w:rPr>
          <w:rFonts w:ascii="Arial" w:hAnsi="Arial" w:cs="Arial"/>
          <w:vertAlign w:val="subscript"/>
        </w:rPr>
      </w:pPr>
    </w:p>
    <w:sectPr w:rsidR="00495DBC" w:rsidRPr="00AC1095"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F43"/>
    <w:rsid w:val="000639D3"/>
    <w:rsid w:val="00074845"/>
    <w:rsid w:val="0012013F"/>
    <w:rsid w:val="001970A5"/>
    <w:rsid w:val="001A350F"/>
    <w:rsid w:val="001B232E"/>
    <w:rsid w:val="001D05F4"/>
    <w:rsid w:val="001F5F43"/>
    <w:rsid w:val="00230212"/>
    <w:rsid w:val="002601F9"/>
    <w:rsid w:val="002841EE"/>
    <w:rsid w:val="002A5394"/>
    <w:rsid w:val="00303073"/>
    <w:rsid w:val="00303F05"/>
    <w:rsid w:val="00355426"/>
    <w:rsid w:val="003A7A25"/>
    <w:rsid w:val="003B1B2C"/>
    <w:rsid w:val="003D1E13"/>
    <w:rsid w:val="003E705F"/>
    <w:rsid w:val="00410E43"/>
    <w:rsid w:val="00414873"/>
    <w:rsid w:val="0043133C"/>
    <w:rsid w:val="00472D9D"/>
    <w:rsid w:val="00495DBC"/>
    <w:rsid w:val="004F7E91"/>
    <w:rsid w:val="0051020D"/>
    <w:rsid w:val="00536F3A"/>
    <w:rsid w:val="0056449A"/>
    <w:rsid w:val="005C22FB"/>
    <w:rsid w:val="0060550F"/>
    <w:rsid w:val="00610F0F"/>
    <w:rsid w:val="00636E9C"/>
    <w:rsid w:val="00666A50"/>
    <w:rsid w:val="00670614"/>
    <w:rsid w:val="007B355D"/>
    <w:rsid w:val="007C28E8"/>
    <w:rsid w:val="009641E3"/>
    <w:rsid w:val="009A4F7C"/>
    <w:rsid w:val="009C3AD5"/>
    <w:rsid w:val="009C55C9"/>
    <w:rsid w:val="00A45BCB"/>
    <w:rsid w:val="00AC1095"/>
    <w:rsid w:val="00AC2FC8"/>
    <w:rsid w:val="00AE0849"/>
    <w:rsid w:val="00BB5BFA"/>
    <w:rsid w:val="00C60A0E"/>
    <w:rsid w:val="00CB0E90"/>
    <w:rsid w:val="00CC1892"/>
    <w:rsid w:val="00CE5D51"/>
    <w:rsid w:val="00D06B75"/>
    <w:rsid w:val="00D2025B"/>
    <w:rsid w:val="00D6599A"/>
    <w:rsid w:val="00DC310F"/>
    <w:rsid w:val="00ED6DDB"/>
    <w:rsid w:val="00FC3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628A1"/>
  <w15:chartTrackingRefBased/>
  <w15:docId w15:val="{353EB61A-B66D-C241-A378-BB37D0AAC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10E4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E43"/>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531DD8241163B49BBAFBECAA28A1629" ma:contentTypeVersion="5" ma:contentTypeDescription="Create a new document." ma:contentTypeScope="" ma:versionID="dcf88f93a228780c5aa592851b224a47">
  <xsd:schema xmlns:xsd="http://www.w3.org/2001/XMLSchema" xmlns:xs="http://www.w3.org/2001/XMLSchema" xmlns:p="http://schemas.microsoft.com/office/2006/metadata/properties" xmlns:ns2="e92e3b89-b263-44d7-8068-bf266ff8f88d" xmlns:ns3="5c2d472f-50bb-4a5c-9420-1b12426e9b17" targetNamespace="http://schemas.microsoft.com/office/2006/metadata/properties" ma:root="true" ma:fieldsID="b45debc8030e7ae2be341e2ebf7952ea" ns2:_="" ns3:_="">
    <xsd:import namespace="e92e3b89-b263-44d7-8068-bf266ff8f88d"/>
    <xsd:import namespace="5c2d472f-50bb-4a5c-9420-1b12426e9b17"/>
    <xsd:element name="properties">
      <xsd:complexType>
        <xsd:sequence>
          <xsd:element name="documentManagement">
            <xsd:complexType>
              <xsd:all>
                <xsd:element ref="ns2:_dlc_DocId" minOccurs="0"/>
                <xsd:element ref="ns2:_dlc_DocIdUrl" minOccurs="0"/>
                <xsd:element ref="ns2:_dlc_DocIdPersistId" minOccurs="0"/>
                <xsd:element ref="ns2:Categorie" minOccurs="0"/>
                <xsd:element ref="ns2:TaxKeywordTaxHTField" minOccurs="0"/>
                <xsd:element ref="ns2:TaxCatchAll" minOccurs="0"/>
                <xsd:element ref="ns3:Document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2e3b89-b263-44d7-8068-bf266ff8f88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Categorie" ma:index="11" nillable="true" ma:displayName="Categorie" ma:list="{baac08f8-4409-4444-9db8-4771b9663e98}" ma:internalName="Categorie" ma:showField="Title" ma:web="e92e3b89-b263-44d7-8068-bf266ff8f88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element name="TaxCatchAll" ma:index="14" nillable="true" ma:displayName="Taxonomy Catch All Column" ma:hidden="true" ma:list="{f58a7d42-c14b-4437-82e3-f97fc2eeb347}" ma:internalName="TaxCatchAll" ma:showField="CatchAllData" ma:web="e92e3b89-b263-44d7-8068-bf266ff8f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2d472f-50bb-4a5c-9420-1b12426e9b17" elementFormDefault="qualified">
    <xsd:import namespace="http://schemas.microsoft.com/office/2006/documentManagement/types"/>
    <xsd:import namespace="http://schemas.microsoft.com/office/infopath/2007/PartnerControls"/>
    <xsd:element name="Document_x0020_Status" ma:index="15" nillable="true" ma:displayName="Document Status" ma:default="Draft" ma:format="Dropdown" ma:internalName="Document_x0020_Status">
      <xsd:simpleType>
        <xsd:restriction base="dms:Choice">
          <xsd:enumeration value="Draft"/>
          <xsd:enumeration value="Approv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ct:contentTypeSchema xmlns:ct="http://schemas.microsoft.com/office/2006/metadata/contentType" xmlns:ma="http://schemas.microsoft.com/office/2006/metadata/properties/metaAttributes" ct:_="" ma:_="" ma:contentTypeName="Document" ma:contentTypeID="0x010100D97EB7864A72CE45BA33E8C1AEB6BE35" ma:contentTypeVersion="11" ma:contentTypeDescription="Create a new document." ma:contentTypeScope="" ma:versionID="0cdd48cb932ef08ff780f51de516474e">
  <xsd:schema xmlns:xsd="http://www.w3.org/2001/XMLSchema" xmlns:xs="http://www.w3.org/2001/XMLSchema" xmlns:p="http://schemas.microsoft.com/office/2006/metadata/properties" xmlns:ns2="8fb434d4-8ca5-4bc3-b51c-b791b1992edf" xmlns:ns3="a0bf8ef5-20ba-4c62-be04-14bef77fee49" targetNamespace="http://schemas.microsoft.com/office/2006/metadata/properties" ma:root="true" ma:fieldsID="ba1ee3a24a6b28c05cf9abad1400f1c0" ns2:_="" ns3:_="">
    <xsd:import namespace="8fb434d4-8ca5-4bc3-b51c-b791b1992edf"/>
    <xsd:import namespace="a0bf8ef5-20ba-4c62-be04-14bef77fee4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434d4-8ca5-4bc3-b51c-b791b1992e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0bf8ef5-20ba-4c62-be04-14bef77fee4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803B6F1-FBB2-46C4-A43E-C97C52F86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2e3b89-b263-44d7-8068-bf266ff8f88d"/>
    <ds:schemaRef ds:uri="5c2d472f-50bb-4a5c-9420-1b12426e9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25352F4-F8CB-4BCF-BEC5-913D161A33D2}"/>
</file>

<file path=customXml/itemProps3.xml><?xml version="1.0" encoding="utf-8"?>
<ds:datastoreItem xmlns:ds="http://schemas.openxmlformats.org/officeDocument/2006/customXml" ds:itemID="{CDD148BD-38A8-4402-B893-00E6E9502AE8}">
  <ds:schemaRefs>
    <ds:schemaRef ds:uri="http://schemas.microsoft.com/sharepoint/v3/contenttype/forms"/>
  </ds:schemaRefs>
</ds:datastoreItem>
</file>

<file path=customXml/itemProps4.xml><?xml version="1.0" encoding="utf-8"?>
<ds:datastoreItem xmlns:ds="http://schemas.openxmlformats.org/officeDocument/2006/customXml" ds:itemID="{24062B5A-290C-469B-8BD7-85CC48F49110}">
  <ds:schemaRefs>
    <ds:schemaRef ds:uri="http://purl.org/dc/terms/"/>
    <ds:schemaRef ds:uri="5c2d472f-50bb-4a5c-9420-1b12426e9b17"/>
    <ds:schemaRef ds:uri="http://schemas.microsoft.com/office/2006/documentManagement/types"/>
    <ds:schemaRef ds:uri="e92e3b89-b263-44d7-8068-bf266ff8f88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1067</Words>
  <Characters>6082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Bromley, Samantha</cp:lastModifiedBy>
  <cp:revision>3</cp:revision>
  <dcterms:created xsi:type="dcterms:W3CDTF">2020-05-07T14:20:00Z</dcterms:created>
  <dcterms:modified xsi:type="dcterms:W3CDTF">2020-05-07T14:20:00Z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0x010100D97EB7864A72CE45BA33E8C1AEB6BE35</vt:lpwstr>
  </property>
  <property fmtid="{D5CDD505-2E9C-101B-9397-08002B2CF9AE}" pid="3" name="TaxKeyword">
    <vt:lpwstr/>
  </property>
  <property fmtid="{D5CDD505-2E9C-101B-9397-08002B2CF9AE}" pid="4" name="_dlc_DocIdItemGuid">
    <vt:lpwstr>55048022-c2c9-435b-9151-4a6ee8a30e55</vt:lpwstr>
  </property>
</Properties>
</file>