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3" w:type="dxa"/>
        <w:tblLayout w:type="fixed"/>
        <w:tblLook w:val="01E0" w:firstRow="1" w:lastRow="1" w:firstColumn="1" w:lastColumn="1" w:noHBand="0" w:noVBand="0"/>
      </w:tblPr>
      <w:tblGrid>
        <w:gridCol w:w="7328"/>
        <w:gridCol w:w="2585"/>
      </w:tblGrid>
      <w:tr w:rsidR="00A6567E" w:rsidRPr="00D23874" w14:paraId="2E6F69B5" w14:textId="77777777" w:rsidTr="00281482">
        <w:trPr>
          <w:trHeight w:val="68"/>
        </w:trPr>
        <w:tc>
          <w:tcPr>
            <w:tcW w:w="7328" w:type="dxa"/>
            <w:shd w:val="clear" w:color="auto" w:fill="auto"/>
          </w:tcPr>
          <w:p w14:paraId="1205979E" w14:textId="40C46F6D" w:rsidR="00A05DFA" w:rsidRPr="00D23874" w:rsidRDefault="00A05DFA" w:rsidP="00A05DFA">
            <w:pPr>
              <w:pStyle w:val="Textkrper"/>
              <w:tabs>
                <w:tab w:val="left" w:pos="1950"/>
              </w:tabs>
              <w:spacing w:line="240" w:lineRule="auto"/>
              <w:ind w:right="176"/>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proofErr w:type="spellStart"/>
            <w:r w:rsidRPr="00D23874">
              <w:rPr>
                <w:b/>
                <w:color w:val="000000" w:themeColor="text1"/>
                <w:sz w:val="28"/>
                <w:szCs w:val="28"/>
              </w:rPr>
              <w:t>wpi</w:t>
            </w:r>
            <w:proofErr w:type="spellEnd"/>
            <w:r w:rsidRPr="00D23874">
              <w:rPr>
                <w:b/>
                <w:color w:val="000000" w:themeColor="text1"/>
                <w:sz w:val="28"/>
                <w:szCs w:val="28"/>
              </w:rPr>
              <w:t xml:space="preserve"> </w:t>
            </w:r>
            <w:r w:rsidR="008236AC">
              <w:rPr>
                <w:b/>
                <w:color w:val="000000" w:themeColor="text1"/>
                <w:sz w:val="28"/>
                <w:szCs w:val="28"/>
              </w:rPr>
              <w:t>627</w:t>
            </w:r>
            <w:r w:rsidRPr="00D23874">
              <w:rPr>
                <w:b/>
                <w:color w:val="000000" w:themeColor="text1"/>
                <w:sz w:val="28"/>
                <w:szCs w:val="28"/>
              </w:rPr>
              <w:t xml:space="preserve"> / </w:t>
            </w:r>
            <w:r w:rsidR="00061898">
              <w:rPr>
                <w:b/>
                <w:color w:val="000000" w:themeColor="text1"/>
                <w:sz w:val="28"/>
                <w:szCs w:val="28"/>
              </w:rPr>
              <w:t>02</w:t>
            </w:r>
            <w:r w:rsidR="00D23874" w:rsidRPr="00D23874">
              <w:rPr>
                <w:b/>
                <w:color w:val="000000" w:themeColor="text1"/>
                <w:sz w:val="28"/>
                <w:szCs w:val="28"/>
              </w:rPr>
              <w:t>19</w:t>
            </w:r>
          </w:p>
          <w:p w14:paraId="7B96386D" w14:textId="0108093C" w:rsidR="00A05DFA" w:rsidRPr="00D23874" w:rsidRDefault="00956E5D" w:rsidP="00A05DFA">
            <w:pPr>
              <w:pStyle w:val="Textkrper"/>
              <w:spacing w:line="320" w:lineRule="atLeast"/>
              <w:ind w:right="176"/>
              <w:rPr>
                <w:b/>
                <w:color w:val="000000" w:themeColor="text1"/>
                <w:sz w:val="20"/>
              </w:rPr>
            </w:pPr>
            <w:r w:rsidRPr="00D23874">
              <w:rPr>
                <w:b/>
                <w:color w:val="000000" w:themeColor="text1"/>
                <w:sz w:val="20"/>
              </w:rPr>
              <w:t xml:space="preserve">Fachgebiet: </w:t>
            </w:r>
            <w:r w:rsidR="00061898">
              <w:rPr>
                <w:b/>
                <w:color w:val="000000" w:themeColor="text1"/>
                <w:sz w:val="20"/>
              </w:rPr>
              <w:t>Unternehmen</w:t>
            </w:r>
            <w:r w:rsidR="00FF2831">
              <w:rPr>
                <w:b/>
                <w:color w:val="000000" w:themeColor="text1"/>
                <w:sz w:val="20"/>
              </w:rPr>
              <w:t>snews</w:t>
            </w:r>
          </w:p>
          <w:p w14:paraId="5608D710" w14:textId="77777777" w:rsidR="006A5C78" w:rsidRPr="00D23874" w:rsidRDefault="006A5C78" w:rsidP="00A05DFA">
            <w:pPr>
              <w:pStyle w:val="Textkrper"/>
              <w:spacing w:line="320" w:lineRule="atLeast"/>
              <w:ind w:right="176"/>
              <w:rPr>
                <w:b/>
                <w:color w:val="000000" w:themeColor="text1"/>
                <w:sz w:val="20"/>
              </w:rPr>
            </w:pPr>
          </w:p>
          <w:p w14:paraId="21D1A179" w14:textId="73A8C285" w:rsidR="00281482" w:rsidRPr="00D23874" w:rsidRDefault="00061898" w:rsidP="00A05DFA">
            <w:pPr>
              <w:pStyle w:val="Textkrper"/>
              <w:spacing w:line="320" w:lineRule="atLeast"/>
              <w:ind w:right="176"/>
              <w:rPr>
                <w:b/>
                <w:bCs/>
                <w:color w:val="000000" w:themeColor="text1"/>
                <w:sz w:val="24"/>
                <w:szCs w:val="24"/>
              </w:rPr>
            </w:pPr>
            <w:r>
              <w:rPr>
                <w:rFonts w:cs="Arial"/>
                <w:b/>
                <w:bCs/>
                <w:color w:val="000000" w:themeColor="text1"/>
                <w:sz w:val="24"/>
                <w:szCs w:val="28"/>
              </w:rPr>
              <w:t>ifm-Unternehmensgruppe</w:t>
            </w:r>
            <w:r w:rsidR="00DB5DB8">
              <w:rPr>
                <w:rFonts w:cs="Arial"/>
                <w:b/>
                <w:bCs/>
                <w:color w:val="000000" w:themeColor="text1"/>
                <w:sz w:val="24"/>
                <w:szCs w:val="28"/>
              </w:rPr>
              <w:t xml:space="preserve"> ist </w:t>
            </w:r>
            <w:r w:rsidR="008236AC">
              <w:rPr>
                <w:rFonts w:cs="Arial"/>
                <w:b/>
                <w:bCs/>
                <w:color w:val="000000" w:themeColor="text1"/>
                <w:sz w:val="24"/>
                <w:szCs w:val="28"/>
              </w:rPr>
              <w:t xml:space="preserve">auf Platz </w:t>
            </w:r>
            <w:r w:rsidR="001F0C12">
              <w:rPr>
                <w:rFonts w:cs="Arial"/>
                <w:b/>
                <w:bCs/>
                <w:color w:val="000000" w:themeColor="text1"/>
                <w:sz w:val="24"/>
                <w:szCs w:val="28"/>
              </w:rPr>
              <w:t>93</w:t>
            </w:r>
            <w:r w:rsidR="008236AC">
              <w:rPr>
                <w:rFonts w:cs="Arial"/>
                <w:b/>
                <w:bCs/>
                <w:color w:val="000000" w:themeColor="text1"/>
                <w:sz w:val="24"/>
                <w:szCs w:val="28"/>
              </w:rPr>
              <w:t xml:space="preserve"> der </w:t>
            </w:r>
            <w:r>
              <w:rPr>
                <w:rFonts w:cs="Arial"/>
                <w:b/>
                <w:bCs/>
                <w:color w:val="000000" w:themeColor="text1"/>
                <w:sz w:val="24"/>
                <w:szCs w:val="28"/>
              </w:rPr>
              <w:t xml:space="preserve">Top </w:t>
            </w:r>
            <w:r w:rsidR="008236AC">
              <w:rPr>
                <w:rFonts w:cs="Arial"/>
                <w:b/>
                <w:bCs/>
                <w:color w:val="000000" w:themeColor="text1"/>
                <w:sz w:val="24"/>
                <w:szCs w:val="28"/>
              </w:rPr>
              <w:t>Arbeitgeber</w:t>
            </w:r>
            <w:r>
              <w:rPr>
                <w:rFonts w:cs="Arial"/>
                <w:b/>
                <w:bCs/>
                <w:color w:val="000000" w:themeColor="text1"/>
                <w:sz w:val="24"/>
                <w:szCs w:val="28"/>
              </w:rPr>
              <w:t xml:space="preserve"> 2019 </w:t>
            </w:r>
            <w:r w:rsidR="006A5C78" w:rsidRPr="00D23874">
              <w:rPr>
                <w:b/>
                <w:bCs/>
                <w:color w:val="000000" w:themeColor="text1"/>
                <w:sz w:val="24"/>
                <w:szCs w:val="24"/>
              </w:rPr>
              <w:br/>
            </w:r>
          </w:p>
          <w:p w14:paraId="1D960470" w14:textId="21C994E5" w:rsidR="00EA6061" w:rsidRDefault="00EA6061" w:rsidP="00956E5D">
            <w:pPr>
              <w:tabs>
                <w:tab w:val="left" w:pos="0"/>
              </w:tabs>
              <w:suppressAutoHyphens w:val="0"/>
              <w:spacing w:line="360" w:lineRule="auto"/>
              <w:ind w:right="-2"/>
              <w:jc w:val="both"/>
              <w:rPr>
                <w:rFonts w:ascii="Arial" w:eastAsia="ArialMT" w:hAnsi="Arial" w:cs="Arial"/>
                <w:b/>
                <w:color w:val="000000" w:themeColor="text1"/>
                <w:szCs w:val="22"/>
              </w:rPr>
            </w:pPr>
            <w:r>
              <w:rPr>
                <w:rFonts w:ascii="Arial" w:eastAsia="ArialMT" w:hAnsi="Arial" w:cs="Arial"/>
                <w:b/>
                <w:color w:val="000000" w:themeColor="text1"/>
                <w:szCs w:val="22"/>
              </w:rPr>
              <w:t xml:space="preserve">Essen, </w:t>
            </w:r>
            <w:r w:rsidR="00061898">
              <w:rPr>
                <w:rFonts w:ascii="Arial" w:eastAsia="ArialMT" w:hAnsi="Arial" w:cs="Arial"/>
                <w:b/>
                <w:color w:val="000000" w:themeColor="text1"/>
                <w:szCs w:val="22"/>
              </w:rPr>
              <w:t>Februar 2019</w:t>
            </w:r>
            <w:r w:rsidR="00956E5D" w:rsidRPr="00D23874">
              <w:rPr>
                <w:rFonts w:ascii="Arial" w:eastAsia="ArialMT" w:hAnsi="Arial" w:cs="Arial"/>
                <w:b/>
                <w:color w:val="000000" w:themeColor="text1"/>
                <w:szCs w:val="22"/>
              </w:rPr>
              <w:t xml:space="preserve"> –</w:t>
            </w:r>
            <w:r w:rsidR="008236AC">
              <w:rPr>
                <w:rFonts w:ascii="Arial" w:eastAsia="ArialMT" w:hAnsi="Arial" w:cs="Arial"/>
                <w:b/>
                <w:color w:val="000000" w:themeColor="text1"/>
                <w:szCs w:val="22"/>
              </w:rPr>
              <w:t xml:space="preserve"> </w:t>
            </w:r>
            <w:r w:rsidR="008236AC" w:rsidRPr="008236AC">
              <w:rPr>
                <w:rFonts w:ascii="Arial" w:eastAsia="ArialMT" w:hAnsi="Arial" w:cs="Arial"/>
                <w:b/>
                <w:color w:val="000000" w:themeColor="text1"/>
                <w:szCs w:val="22"/>
              </w:rPr>
              <w:t xml:space="preserve">Auch in diesem Jahr hat das Magazin FOCUS in Kooperation mit der Arbeitgeber-Bewertungsplattform </w:t>
            </w:r>
            <w:proofErr w:type="spellStart"/>
            <w:r w:rsidR="008236AC" w:rsidRPr="008236AC">
              <w:rPr>
                <w:rFonts w:ascii="Arial" w:eastAsia="ArialMT" w:hAnsi="Arial" w:cs="Arial"/>
                <w:b/>
                <w:color w:val="000000" w:themeColor="text1"/>
                <w:szCs w:val="22"/>
              </w:rPr>
              <w:t>kununu</w:t>
            </w:r>
            <w:proofErr w:type="spellEnd"/>
            <w:r w:rsidR="008236AC" w:rsidRPr="008236AC">
              <w:rPr>
                <w:rFonts w:ascii="Arial" w:eastAsia="ArialMT" w:hAnsi="Arial" w:cs="Arial"/>
                <w:b/>
                <w:color w:val="000000" w:themeColor="text1"/>
                <w:szCs w:val="22"/>
              </w:rPr>
              <w:t xml:space="preserve"> „Deutschlands beste Arbeitgeber" gekürt. ifm konnte sich dank der positiven Mitarbeiterbewertungen erneut deutlich verbessern.</w:t>
            </w:r>
            <w:r w:rsidR="008236AC" w:rsidRPr="008236AC">
              <w:rPr>
                <w:rFonts w:ascii="Arial" w:hAnsi="Arial" w:cs="Arial"/>
                <w:i/>
                <w:iCs/>
                <w:color w:val="616268"/>
              </w:rPr>
              <w:t xml:space="preserve"> </w:t>
            </w:r>
            <w:r w:rsidR="00061898">
              <w:rPr>
                <w:rFonts w:ascii="Arial" w:eastAsia="ArialMT" w:hAnsi="Arial" w:cs="Arial"/>
                <w:b/>
                <w:color w:val="000000" w:themeColor="text1"/>
                <w:szCs w:val="22"/>
              </w:rPr>
              <w:t xml:space="preserve"> </w:t>
            </w:r>
          </w:p>
          <w:p w14:paraId="51B11618" w14:textId="77777777" w:rsidR="00EA6061" w:rsidRDefault="00EA6061" w:rsidP="00956E5D">
            <w:pPr>
              <w:tabs>
                <w:tab w:val="left" w:pos="0"/>
              </w:tabs>
              <w:suppressAutoHyphens w:val="0"/>
              <w:spacing w:line="360" w:lineRule="auto"/>
              <w:ind w:right="-2"/>
              <w:jc w:val="both"/>
              <w:rPr>
                <w:rFonts w:ascii="Arial" w:eastAsia="ArialMT" w:hAnsi="Arial" w:cs="Arial"/>
                <w:b/>
                <w:color w:val="000000" w:themeColor="text1"/>
                <w:szCs w:val="22"/>
              </w:rPr>
            </w:pPr>
          </w:p>
          <w:p w14:paraId="68CFB718" w14:textId="77777777" w:rsidR="008236AC" w:rsidRPr="008236AC" w:rsidRDefault="008236AC" w:rsidP="008236AC">
            <w:pPr>
              <w:pStyle w:val="StandardWeb"/>
              <w:spacing w:line="360" w:lineRule="auto"/>
              <w:rPr>
                <w:rFonts w:ascii="Arial" w:eastAsia="ArialMT" w:hAnsi="Arial" w:cs="Arial"/>
                <w:color w:val="000000" w:themeColor="text1"/>
                <w:kern w:val="1"/>
                <w:sz w:val="20"/>
                <w:szCs w:val="22"/>
              </w:rPr>
            </w:pPr>
            <w:r w:rsidRPr="008236AC">
              <w:rPr>
                <w:rFonts w:ascii="Arial" w:eastAsia="ArialMT" w:hAnsi="Arial" w:cs="Arial"/>
                <w:color w:val="000000" w:themeColor="text1"/>
                <w:kern w:val="1"/>
                <w:sz w:val="20"/>
                <w:szCs w:val="22"/>
              </w:rPr>
              <w:t>Im Branchenvergleich (Elektronik, Elektrotechnik, medizinische Geräte) konnte sich die ifm-Gruppe von Platz 24 in 2017 und Platz 8 in 2018 in diesem Jahr auf Platz 3 verbessern.</w:t>
            </w:r>
          </w:p>
          <w:p w14:paraId="03B00C35" w14:textId="68600EC1" w:rsidR="008236AC" w:rsidRPr="008236AC" w:rsidRDefault="001F0C12" w:rsidP="008236AC">
            <w:pPr>
              <w:pStyle w:val="StandardWeb"/>
              <w:spacing w:line="360" w:lineRule="auto"/>
              <w:rPr>
                <w:rFonts w:ascii="Arial" w:eastAsia="ArialMT" w:hAnsi="Arial" w:cs="Arial"/>
                <w:color w:val="000000" w:themeColor="text1"/>
                <w:kern w:val="1"/>
                <w:sz w:val="20"/>
                <w:szCs w:val="22"/>
              </w:rPr>
            </w:pPr>
            <w:r>
              <w:rPr>
                <w:rFonts w:ascii="Arial" w:eastAsia="ArialMT" w:hAnsi="Arial" w:cs="Arial"/>
                <w:color w:val="000000" w:themeColor="text1"/>
                <w:kern w:val="1"/>
                <w:sz w:val="20"/>
                <w:szCs w:val="22"/>
              </w:rPr>
              <w:t>I</w:t>
            </w:r>
            <w:r w:rsidR="008236AC" w:rsidRPr="008236AC">
              <w:rPr>
                <w:rFonts w:ascii="Arial" w:eastAsia="ArialMT" w:hAnsi="Arial" w:cs="Arial"/>
                <w:color w:val="000000" w:themeColor="text1"/>
                <w:kern w:val="1"/>
                <w:sz w:val="20"/>
                <w:szCs w:val="22"/>
              </w:rPr>
              <w:t xml:space="preserve">m Gesamtranking belegt die ifm-Gruppe Platz </w:t>
            </w:r>
            <w:r>
              <w:rPr>
                <w:rFonts w:ascii="Arial" w:eastAsia="ArialMT" w:hAnsi="Arial" w:cs="Arial"/>
                <w:color w:val="000000" w:themeColor="text1"/>
                <w:kern w:val="1"/>
                <w:sz w:val="20"/>
                <w:szCs w:val="22"/>
              </w:rPr>
              <w:t>93</w:t>
            </w:r>
            <w:r w:rsidR="008236AC" w:rsidRPr="008236AC">
              <w:rPr>
                <w:rFonts w:ascii="Arial" w:eastAsia="ArialMT" w:hAnsi="Arial" w:cs="Arial"/>
                <w:color w:val="000000" w:themeColor="text1"/>
                <w:kern w:val="1"/>
                <w:sz w:val="20"/>
                <w:szCs w:val="22"/>
              </w:rPr>
              <w:t xml:space="preserve"> von insgesamt 1000 bewerteten Unternehmen. Somit gehört ifm aus Sicht </w:t>
            </w:r>
            <w:r w:rsidR="008236AC">
              <w:rPr>
                <w:rFonts w:ascii="Arial" w:eastAsia="ArialMT" w:hAnsi="Arial" w:cs="Arial"/>
                <w:color w:val="000000" w:themeColor="text1"/>
                <w:kern w:val="1"/>
                <w:sz w:val="20"/>
                <w:szCs w:val="22"/>
              </w:rPr>
              <w:t>der</w:t>
            </w:r>
            <w:r w:rsidR="008236AC" w:rsidRPr="008236AC">
              <w:rPr>
                <w:rFonts w:ascii="Arial" w:eastAsia="ArialMT" w:hAnsi="Arial" w:cs="Arial"/>
                <w:color w:val="000000" w:themeColor="text1"/>
                <w:kern w:val="1"/>
                <w:sz w:val="20"/>
                <w:szCs w:val="22"/>
              </w:rPr>
              <w:t xml:space="preserve"> Mitarbeiter zu den 100 besten Unternehmen. Zum Vergleich: im letzten Jahr belegte die ifm-Gruppe Platz 94 von 1000 und im Arbeitsklima Ranking Platz 33.  </w:t>
            </w:r>
          </w:p>
          <w:p w14:paraId="1C9C889E" w14:textId="34AA0B71" w:rsidR="00CA2193" w:rsidRPr="008236AC" w:rsidRDefault="008236AC" w:rsidP="008236AC">
            <w:pPr>
              <w:pStyle w:val="StandardWeb"/>
              <w:spacing w:line="360" w:lineRule="auto"/>
              <w:rPr>
                <w:rFonts w:ascii="Arial" w:eastAsia="ArialMT" w:hAnsi="Arial" w:cs="Arial"/>
                <w:color w:val="000000" w:themeColor="text1"/>
                <w:kern w:val="1"/>
                <w:sz w:val="20"/>
                <w:szCs w:val="22"/>
              </w:rPr>
            </w:pPr>
            <w:r w:rsidRPr="008236AC">
              <w:rPr>
                <w:rFonts w:ascii="Arial" w:eastAsia="ArialMT" w:hAnsi="Arial" w:cs="Arial"/>
                <w:color w:val="000000" w:themeColor="text1"/>
                <w:kern w:val="1"/>
                <w:sz w:val="20"/>
                <w:szCs w:val="22"/>
              </w:rPr>
              <w:t xml:space="preserve">"Zufriedene Mitarbeiter sind immer noch die besten Botschafter, wenn es darum geht, das weitere Wachstum der ifm-Gruppe mit neuen </w:t>
            </w:r>
            <w:proofErr w:type="spellStart"/>
            <w:r w:rsidRPr="008236AC">
              <w:rPr>
                <w:rFonts w:ascii="Arial" w:eastAsia="ArialMT" w:hAnsi="Arial" w:cs="Arial"/>
                <w:color w:val="000000" w:themeColor="text1"/>
                <w:kern w:val="1"/>
                <w:sz w:val="20"/>
                <w:szCs w:val="22"/>
              </w:rPr>
              <w:t>ifm'lern</w:t>
            </w:r>
            <w:proofErr w:type="spellEnd"/>
            <w:r w:rsidRPr="008236AC">
              <w:rPr>
                <w:rFonts w:ascii="Arial" w:eastAsia="ArialMT" w:hAnsi="Arial" w:cs="Arial"/>
                <w:color w:val="000000" w:themeColor="text1"/>
                <w:kern w:val="1"/>
                <w:sz w:val="20"/>
                <w:szCs w:val="22"/>
              </w:rPr>
              <w:t xml:space="preserve"> sicherzustellen“</w:t>
            </w:r>
            <w:r>
              <w:rPr>
                <w:rFonts w:ascii="Arial" w:eastAsia="ArialMT" w:hAnsi="Arial" w:cs="Arial"/>
                <w:color w:val="000000" w:themeColor="text1"/>
                <w:kern w:val="1"/>
                <w:sz w:val="20"/>
                <w:szCs w:val="22"/>
              </w:rPr>
              <w:t xml:space="preserve">, so </w:t>
            </w:r>
            <w:r w:rsidRPr="008236AC">
              <w:rPr>
                <w:rFonts w:ascii="Arial" w:eastAsia="ArialMT" w:hAnsi="Arial" w:cs="Arial"/>
                <w:color w:val="000000" w:themeColor="text1"/>
                <w:kern w:val="1"/>
                <w:sz w:val="20"/>
                <w:szCs w:val="22"/>
              </w:rPr>
              <w:t>Herr Steffen Fischer, Zentral Geschäftsführer Personal der ifm-Unternehmensgruppe</w:t>
            </w:r>
            <w:r w:rsidR="00850DCB">
              <w:rPr>
                <w:rFonts w:ascii="Arial" w:eastAsia="ArialMT" w:hAnsi="Arial" w:cs="Arial"/>
                <w:color w:val="000000" w:themeColor="text1"/>
                <w:kern w:val="1"/>
                <w:sz w:val="20"/>
                <w:szCs w:val="22"/>
              </w:rPr>
              <w:t>.</w:t>
            </w:r>
            <w:r w:rsidR="00CA2193" w:rsidRPr="008236AC">
              <w:rPr>
                <w:rFonts w:ascii="Arial" w:eastAsia="ArialMT" w:hAnsi="Arial" w:cs="Arial"/>
                <w:color w:val="000000" w:themeColor="text1"/>
                <w:kern w:val="1"/>
                <w:sz w:val="20"/>
                <w:szCs w:val="22"/>
              </w:rPr>
              <w:br/>
            </w:r>
          </w:p>
          <w:tbl>
            <w:tblPr>
              <w:tblW w:w="0" w:type="auto"/>
              <w:tblLayout w:type="fixed"/>
              <w:tblLook w:val="01E0" w:firstRow="1" w:lastRow="1" w:firstColumn="1" w:lastColumn="1" w:noHBand="0" w:noVBand="0"/>
            </w:tblPr>
            <w:tblGrid>
              <w:gridCol w:w="3232"/>
              <w:gridCol w:w="3233"/>
            </w:tblGrid>
            <w:tr w:rsidR="00D23874" w:rsidRPr="005E3A16" w14:paraId="68D566BE" w14:textId="77777777" w:rsidTr="00CA2193">
              <w:trPr>
                <w:trHeight w:val="3321"/>
              </w:trPr>
              <w:tc>
                <w:tcPr>
                  <w:tcW w:w="3232" w:type="dxa"/>
                  <w:shd w:val="clear" w:color="auto" w:fill="auto"/>
                </w:tcPr>
                <w:p w14:paraId="39BDC854" w14:textId="0891D010" w:rsidR="00281482" w:rsidRPr="00D23874" w:rsidRDefault="00CA2193" w:rsidP="00A05DFA">
                  <w:pPr>
                    <w:pStyle w:val="Textkrper"/>
                    <w:spacing w:line="240" w:lineRule="auto"/>
                    <w:ind w:right="361"/>
                    <w:rPr>
                      <w:b/>
                      <w:color w:val="000000" w:themeColor="text1"/>
                      <w:sz w:val="20"/>
                      <w:highlight w:val="yellow"/>
                    </w:rPr>
                  </w:pPr>
                  <w:r w:rsidRPr="00D23874">
                    <w:rPr>
                      <w:b/>
                      <w:color w:val="000000" w:themeColor="text1"/>
                      <w:sz w:val="20"/>
                      <w:highlight w:val="yellow"/>
                    </w:rPr>
                    <w:br/>
                  </w:r>
                  <w:r w:rsidR="001F0C12">
                    <w:rPr>
                      <w:b/>
                      <w:noProof/>
                      <w:color w:val="000000" w:themeColor="text1"/>
                      <w:sz w:val="20"/>
                    </w:rPr>
                    <w:drawing>
                      <wp:inline distT="0" distB="0" distL="0" distR="0" wp14:anchorId="5E52C01A" wp14:editId="291AEA0D">
                        <wp:extent cx="1912620" cy="1280160"/>
                        <wp:effectExtent l="0" t="0" r="0" b="0"/>
                        <wp:docPr id="1" name="Grafik 1" descr="C:\Users\degrevna.INTRAIFM\AppData\Local\Microsoft\Windows\INetCache\Content.Word\FCB_Arbeitgeber_kununu_Siegel_quer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grevna.INTRAIFM\AppData\Local\Microsoft\Windows\INetCache\Content.Word\FCB_Arbeitgeber_kununu_Siegel_quer_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2620" cy="1280160"/>
                                </a:xfrm>
                                <a:prstGeom prst="rect">
                                  <a:avLst/>
                                </a:prstGeom>
                                <a:noFill/>
                                <a:ln>
                                  <a:noFill/>
                                </a:ln>
                              </pic:spPr>
                            </pic:pic>
                          </a:graphicData>
                        </a:graphic>
                      </wp:inline>
                    </w:drawing>
                  </w:r>
                </w:p>
                <w:p w14:paraId="162629A8" w14:textId="675B9090" w:rsidR="00A05DFA" w:rsidRPr="00D23874" w:rsidRDefault="00A05DFA" w:rsidP="001F0C12">
                  <w:pPr>
                    <w:pStyle w:val="Textkrper"/>
                    <w:spacing w:line="240" w:lineRule="auto"/>
                    <w:ind w:right="361"/>
                    <w:rPr>
                      <w:b/>
                      <w:color w:val="000000" w:themeColor="text1"/>
                      <w:sz w:val="20"/>
                    </w:rPr>
                  </w:pPr>
                </w:p>
              </w:tc>
              <w:tc>
                <w:tcPr>
                  <w:tcW w:w="3233" w:type="dxa"/>
                  <w:shd w:val="clear" w:color="auto" w:fill="auto"/>
                </w:tcPr>
                <w:p w14:paraId="5118DA90" w14:textId="50715349" w:rsidR="00A05DFA" w:rsidRPr="00D23874" w:rsidRDefault="00A05DFA" w:rsidP="00A05DFA">
                  <w:pPr>
                    <w:pStyle w:val="Textkrper"/>
                    <w:spacing w:line="240" w:lineRule="auto"/>
                    <w:ind w:right="361"/>
                    <w:rPr>
                      <w:color w:val="000000" w:themeColor="text1"/>
                      <w:sz w:val="20"/>
                    </w:rPr>
                  </w:pPr>
                </w:p>
                <w:p w14:paraId="3D60D539" w14:textId="33E7F137" w:rsidR="00A05DFA" w:rsidRPr="00850DCB" w:rsidRDefault="00CA2193" w:rsidP="00A05DFA">
                  <w:pPr>
                    <w:pStyle w:val="Textkrper"/>
                    <w:spacing w:line="240" w:lineRule="auto"/>
                    <w:ind w:right="361"/>
                    <w:rPr>
                      <w:color w:val="000000" w:themeColor="text1"/>
                      <w:sz w:val="20"/>
                    </w:rPr>
                  </w:pPr>
                  <w:r w:rsidRPr="00850DCB">
                    <w:rPr>
                      <w:color w:val="000000" w:themeColor="text1"/>
                      <w:sz w:val="20"/>
                    </w:rPr>
                    <w:br/>
                  </w:r>
                  <w:r w:rsidR="00A05DFA" w:rsidRPr="00850DCB">
                    <w:rPr>
                      <w:color w:val="000000" w:themeColor="text1"/>
                      <w:sz w:val="20"/>
                    </w:rPr>
                    <w:t>wpi_</w:t>
                  </w:r>
                  <w:r w:rsidR="001F0C12">
                    <w:rPr>
                      <w:color w:val="000000" w:themeColor="text1"/>
                      <w:sz w:val="20"/>
                    </w:rPr>
                    <w:t>627</w:t>
                  </w:r>
                  <w:r w:rsidR="00A05DFA" w:rsidRPr="00850DCB">
                    <w:rPr>
                      <w:color w:val="000000" w:themeColor="text1"/>
                      <w:sz w:val="20"/>
                    </w:rPr>
                    <w:t>_print.jpg</w:t>
                  </w:r>
                </w:p>
                <w:p w14:paraId="46E0B01E" w14:textId="77777777" w:rsidR="00A05DFA" w:rsidRPr="00850DCB" w:rsidRDefault="00A05DFA" w:rsidP="00A05DFA">
                  <w:pPr>
                    <w:pStyle w:val="Textkrper"/>
                    <w:spacing w:line="240" w:lineRule="auto"/>
                    <w:ind w:right="361"/>
                    <w:rPr>
                      <w:color w:val="000000" w:themeColor="text1"/>
                      <w:sz w:val="20"/>
                    </w:rPr>
                  </w:pPr>
                </w:p>
                <w:p w14:paraId="5B140D4D" w14:textId="0440B369" w:rsidR="00956E5D" w:rsidRPr="00850DCB" w:rsidRDefault="007B5EFC" w:rsidP="00956E5D">
                  <w:pPr>
                    <w:spacing w:line="360" w:lineRule="auto"/>
                    <w:rPr>
                      <w:rFonts w:ascii="Arial" w:hAnsi="Arial" w:cs="Arial"/>
                      <w:color w:val="000000" w:themeColor="text1"/>
                      <w:szCs w:val="22"/>
                    </w:rPr>
                  </w:pPr>
                  <w:r w:rsidRPr="00850DCB">
                    <w:rPr>
                      <w:rFonts w:ascii="Arial" w:hAnsi="Arial" w:cs="Arial"/>
                      <w:color w:val="000000" w:themeColor="text1"/>
                      <w:szCs w:val="22"/>
                    </w:rPr>
                    <w:t xml:space="preserve">ifm ist Top </w:t>
                  </w:r>
                  <w:r w:rsidR="008236AC" w:rsidRPr="00850DCB">
                    <w:rPr>
                      <w:rFonts w:ascii="Arial" w:hAnsi="Arial" w:cs="Arial"/>
                      <w:color w:val="000000" w:themeColor="text1"/>
                      <w:szCs w:val="22"/>
                    </w:rPr>
                    <w:t>Arbeitgeber</w:t>
                  </w:r>
                  <w:r w:rsidRPr="00850DCB">
                    <w:rPr>
                      <w:rFonts w:ascii="Arial" w:hAnsi="Arial" w:cs="Arial"/>
                      <w:color w:val="000000" w:themeColor="text1"/>
                      <w:szCs w:val="22"/>
                    </w:rPr>
                    <w:t xml:space="preserve"> 2019</w:t>
                  </w:r>
                  <w:r w:rsidR="001C08BC" w:rsidRPr="00850DCB">
                    <w:rPr>
                      <w:rFonts w:ascii="Arial" w:hAnsi="Arial" w:cs="Arial"/>
                      <w:color w:val="000000" w:themeColor="text1"/>
                      <w:szCs w:val="22"/>
                    </w:rPr>
                    <w:t>.</w:t>
                  </w:r>
                </w:p>
                <w:p w14:paraId="34D14285" w14:textId="761B01A6" w:rsidR="00A05DFA" w:rsidRPr="00850DCB" w:rsidRDefault="00A05DFA" w:rsidP="00A05DFA">
                  <w:pPr>
                    <w:pStyle w:val="Textkrper"/>
                    <w:spacing w:line="240" w:lineRule="auto"/>
                    <w:ind w:right="361"/>
                    <w:rPr>
                      <w:color w:val="000000" w:themeColor="text1"/>
                      <w:sz w:val="20"/>
                    </w:rPr>
                  </w:pPr>
                </w:p>
                <w:p w14:paraId="5AF1B711" w14:textId="77777777" w:rsidR="00A05DFA" w:rsidRPr="00850DCB" w:rsidRDefault="00A05DFA" w:rsidP="00A05DFA">
                  <w:pPr>
                    <w:pStyle w:val="Textkrper"/>
                    <w:spacing w:line="240" w:lineRule="auto"/>
                    <w:ind w:right="361"/>
                    <w:rPr>
                      <w:color w:val="000000" w:themeColor="text1"/>
                      <w:sz w:val="20"/>
                    </w:rPr>
                  </w:pPr>
                  <w:bookmarkStart w:id="0" w:name="_GoBack"/>
                  <w:bookmarkEnd w:id="0"/>
                </w:p>
                <w:p w14:paraId="0608DD59" w14:textId="77777777" w:rsidR="00A05DFA" w:rsidRPr="00850DCB" w:rsidRDefault="00A05DFA" w:rsidP="00A05DFA">
                  <w:pPr>
                    <w:pStyle w:val="Textkrper"/>
                    <w:spacing w:line="240" w:lineRule="auto"/>
                    <w:ind w:right="361"/>
                    <w:rPr>
                      <w:color w:val="000000" w:themeColor="text1"/>
                      <w:sz w:val="20"/>
                    </w:rPr>
                  </w:pPr>
                </w:p>
                <w:p w14:paraId="1D204E77" w14:textId="77777777" w:rsidR="00A05DFA" w:rsidRPr="00850DCB" w:rsidRDefault="00A05DFA" w:rsidP="00A05DFA">
                  <w:pPr>
                    <w:pStyle w:val="Textkrper"/>
                    <w:spacing w:line="240" w:lineRule="auto"/>
                    <w:ind w:right="361"/>
                    <w:rPr>
                      <w:color w:val="000000" w:themeColor="text1"/>
                      <w:sz w:val="20"/>
                    </w:rPr>
                  </w:pPr>
                </w:p>
                <w:p w14:paraId="7B6EE85E" w14:textId="77777777" w:rsidR="00A05DFA" w:rsidRPr="00850DCB" w:rsidRDefault="00A05DFA" w:rsidP="00A05DFA">
                  <w:pPr>
                    <w:pStyle w:val="Textkrper"/>
                    <w:spacing w:line="240" w:lineRule="auto"/>
                    <w:ind w:right="361"/>
                    <w:rPr>
                      <w:color w:val="000000" w:themeColor="text1"/>
                      <w:sz w:val="20"/>
                    </w:rPr>
                  </w:pPr>
                </w:p>
              </w:tc>
            </w:tr>
          </w:tbl>
          <w:p w14:paraId="45638075" w14:textId="76FA3E0C" w:rsidR="00097CBF" w:rsidRPr="00850DCB"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1543EAAA" w14:textId="77777777" w:rsidR="00B36636" w:rsidRPr="008236AC" w:rsidRDefault="00B36636" w:rsidP="000E6A03">
            <w:pPr>
              <w:pStyle w:val="Textkrper"/>
              <w:spacing w:line="240" w:lineRule="auto"/>
              <w:ind w:right="3001"/>
              <w:rPr>
                <w:b/>
                <w:color w:val="000000" w:themeColor="text1"/>
                <w:sz w:val="20"/>
              </w:rPr>
            </w:pPr>
          </w:p>
          <w:p w14:paraId="698E2D49" w14:textId="77777777" w:rsidR="00512CA4" w:rsidRPr="008236AC" w:rsidRDefault="00512CA4" w:rsidP="000E6A03">
            <w:pPr>
              <w:pStyle w:val="Textkrper"/>
              <w:spacing w:line="240" w:lineRule="auto"/>
              <w:ind w:right="3001"/>
              <w:rPr>
                <w:b/>
                <w:color w:val="000000" w:themeColor="text1"/>
                <w:sz w:val="20"/>
              </w:rPr>
            </w:pPr>
          </w:p>
          <w:p w14:paraId="0E6C25D6" w14:textId="77777777" w:rsidR="00512CA4" w:rsidRPr="008236AC" w:rsidRDefault="00512CA4" w:rsidP="000E6A03">
            <w:pPr>
              <w:pStyle w:val="Textkrper"/>
              <w:spacing w:line="240" w:lineRule="auto"/>
              <w:ind w:right="3001"/>
              <w:rPr>
                <w:b/>
                <w:color w:val="000000" w:themeColor="text1"/>
                <w:sz w:val="20"/>
              </w:rPr>
            </w:pPr>
          </w:p>
          <w:p w14:paraId="65F42DD3" w14:textId="77777777" w:rsidR="00512CA4" w:rsidRPr="008236AC" w:rsidRDefault="00512CA4" w:rsidP="000E6A03">
            <w:pPr>
              <w:pStyle w:val="Textkrper"/>
              <w:spacing w:line="240" w:lineRule="auto"/>
              <w:ind w:right="3001"/>
              <w:rPr>
                <w:b/>
                <w:color w:val="000000" w:themeColor="text1"/>
                <w:sz w:val="20"/>
              </w:rPr>
            </w:pPr>
          </w:p>
          <w:p w14:paraId="638EE280" w14:textId="77777777" w:rsidR="00265B92" w:rsidRPr="008236AC" w:rsidRDefault="00265B92" w:rsidP="000E6A03">
            <w:pPr>
              <w:pStyle w:val="Textkrper"/>
              <w:spacing w:line="240" w:lineRule="auto"/>
              <w:ind w:right="3001"/>
              <w:rPr>
                <w:b/>
                <w:color w:val="000000" w:themeColor="text1"/>
                <w:sz w:val="20"/>
              </w:rPr>
            </w:pPr>
          </w:p>
          <w:p w14:paraId="7B942316" w14:textId="77777777" w:rsidR="00374FA2" w:rsidRPr="008236AC" w:rsidRDefault="00374FA2" w:rsidP="000E6A03">
            <w:pPr>
              <w:pStyle w:val="Textkrper"/>
              <w:spacing w:line="240" w:lineRule="auto"/>
              <w:ind w:right="3001"/>
              <w:rPr>
                <w:b/>
                <w:color w:val="000000" w:themeColor="text1"/>
                <w:sz w:val="20"/>
              </w:rPr>
            </w:pPr>
          </w:p>
          <w:p w14:paraId="7D12F3FB" w14:textId="77777777" w:rsidR="00374FA2" w:rsidRPr="008236AC" w:rsidRDefault="00374FA2" w:rsidP="000E6A03">
            <w:pPr>
              <w:pStyle w:val="Textkrper"/>
              <w:spacing w:line="240" w:lineRule="auto"/>
              <w:ind w:right="3001"/>
              <w:rPr>
                <w:b/>
                <w:color w:val="000000" w:themeColor="text1"/>
                <w:sz w:val="20"/>
              </w:rPr>
            </w:pPr>
          </w:p>
          <w:p w14:paraId="5B26E116" w14:textId="77777777" w:rsidR="00374FA2" w:rsidRPr="008236AC" w:rsidRDefault="00374FA2" w:rsidP="000E6A03">
            <w:pPr>
              <w:pStyle w:val="Textkrper"/>
              <w:spacing w:line="240" w:lineRule="auto"/>
              <w:ind w:right="3001"/>
              <w:rPr>
                <w:b/>
                <w:color w:val="000000" w:themeColor="text1"/>
                <w:sz w:val="20"/>
              </w:rPr>
            </w:pPr>
          </w:p>
          <w:p w14:paraId="7D960166" w14:textId="77777777" w:rsidR="00374FA2" w:rsidRPr="008236AC" w:rsidRDefault="00374FA2" w:rsidP="000E6A03">
            <w:pPr>
              <w:pStyle w:val="Textkrper"/>
              <w:spacing w:line="240" w:lineRule="auto"/>
              <w:ind w:right="3001"/>
              <w:rPr>
                <w:b/>
                <w:color w:val="000000" w:themeColor="text1"/>
                <w:sz w:val="20"/>
              </w:rPr>
            </w:pPr>
          </w:p>
          <w:p w14:paraId="7EC0A248" w14:textId="77777777" w:rsidR="00E4200F" w:rsidRPr="008236AC" w:rsidRDefault="00E4200F" w:rsidP="000E6A03">
            <w:pPr>
              <w:pStyle w:val="Textkrper"/>
              <w:spacing w:line="240" w:lineRule="auto"/>
              <w:ind w:right="3001"/>
              <w:rPr>
                <w:b/>
                <w:color w:val="000000" w:themeColor="text1"/>
                <w:sz w:val="20"/>
              </w:rPr>
            </w:pPr>
          </w:p>
          <w:p w14:paraId="3F1EAAA7" w14:textId="77777777" w:rsidR="00E4200F" w:rsidRPr="008236AC" w:rsidRDefault="00E4200F" w:rsidP="000E6A03">
            <w:pPr>
              <w:pStyle w:val="Textkrper"/>
              <w:spacing w:line="240" w:lineRule="auto"/>
              <w:ind w:right="3001"/>
              <w:rPr>
                <w:b/>
                <w:color w:val="000000" w:themeColor="text1"/>
                <w:sz w:val="20"/>
              </w:rPr>
            </w:pPr>
          </w:p>
          <w:p w14:paraId="1685A44F" w14:textId="77777777" w:rsidR="00512CA4" w:rsidRPr="008236AC" w:rsidRDefault="00512CA4" w:rsidP="000E6A03">
            <w:pPr>
              <w:pStyle w:val="Textkrper"/>
              <w:spacing w:line="240" w:lineRule="auto"/>
              <w:ind w:right="3001"/>
              <w:rPr>
                <w:b/>
                <w:color w:val="000000" w:themeColor="text1"/>
                <w:sz w:val="20"/>
              </w:rPr>
            </w:pPr>
          </w:p>
          <w:p w14:paraId="1FFD23CC" w14:textId="77777777" w:rsidR="00512CA4" w:rsidRPr="008236AC" w:rsidRDefault="00512CA4" w:rsidP="000E6A03">
            <w:pPr>
              <w:pStyle w:val="Textkrper"/>
              <w:spacing w:line="240" w:lineRule="auto"/>
              <w:ind w:right="3001"/>
              <w:rPr>
                <w:b/>
                <w:color w:val="000000" w:themeColor="text1"/>
                <w:sz w:val="20"/>
              </w:rPr>
            </w:pPr>
          </w:p>
          <w:p w14:paraId="4D530C52" w14:textId="77777777" w:rsidR="00512CA4" w:rsidRPr="008236AC" w:rsidRDefault="00512CA4" w:rsidP="000E6A03">
            <w:pPr>
              <w:pStyle w:val="Textkrper"/>
              <w:spacing w:line="240" w:lineRule="auto"/>
              <w:ind w:right="3001"/>
              <w:rPr>
                <w:b/>
                <w:color w:val="000000" w:themeColor="text1"/>
                <w:sz w:val="20"/>
              </w:rPr>
            </w:pPr>
          </w:p>
          <w:p w14:paraId="060C7D02" w14:textId="77777777" w:rsidR="00B77FDF" w:rsidRPr="008236AC" w:rsidRDefault="00B77FDF" w:rsidP="000E6A03">
            <w:pPr>
              <w:pStyle w:val="Textkrper"/>
              <w:spacing w:line="240" w:lineRule="auto"/>
              <w:ind w:right="3001"/>
              <w:rPr>
                <w:color w:val="000000" w:themeColor="text1"/>
                <w:sz w:val="20"/>
              </w:rPr>
            </w:pPr>
          </w:p>
          <w:p w14:paraId="282479B0" w14:textId="77777777" w:rsidR="00B77FDF" w:rsidRPr="008236AC" w:rsidRDefault="00B77FDF" w:rsidP="000E6A03">
            <w:pPr>
              <w:pStyle w:val="Textkrper"/>
              <w:spacing w:line="240" w:lineRule="auto"/>
              <w:ind w:right="3001"/>
              <w:rPr>
                <w:color w:val="000000" w:themeColor="text1"/>
                <w:sz w:val="20"/>
              </w:rPr>
            </w:pPr>
          </w:p>
          <w:p w14:paraId="1A5D251D" w14:textId="77777777" w:rsidR="00B77FDF" w:rsidRPr="008236AC" w:rsidRDefault="00B77FDF" w:rsidP="000E6A03">
            <w:pPr>
              <w:pStyle w:val="Textkrper"/>
              <w:spacing w:line="240" w:lineRule="auto"/>
              <w:ind w:right="3001"/>
              <w:rPr>
                <w:color w:val="000000" w:themeColor="text1"/>
                <w:sz w:val="20"/>
              </w:rPr>
            </w:pPr>
          </w:p>
          <w:p w14:paraId="02658AA7" w14:textId="77777777" w:rsidR="00B77FDF" w:rsidRPr="008236AC" w:rsidRDefault="00B77FDF" w:rsidP="000E6A03">
            <w:pPr>
              <w:pStyle w:val="Textkrper"/>
              <w:spacing w:line="240" w:lineRule="auto"/>
              <w:ind w:right="3001"/>
              <w:rPr>
                <w:color w:val="000000" w:themeColor="text1"/>
                <w:sz w:val="20"/>
              </w:rPr>
            </w:pPr>
          </w:p>
          <w:p w14:paraId="0C84D63A" w14:textId="77777777" w:rsidR="00512CA4" w:rsidRPr="008236AC" w:rsidRDefault="00512CA4" w:rsidP="000E6A03">
            <w:pPr>
              <w:pStyle w:val="Textkrper"/>
              <w:spacing w:line="240" w:lineRule="auto"/>
              <w:ind w:right="3001"/>
              <w:rPr>
                <w:color w:val="000000" w:themeColor="text1"/>
                <w:sz w:val="20"/>
              </w:rPr>
            </w:pPr>
          </w:p>
          <w:p w14:paraId="5F1B3355" w14:textId="77777777" w:rsidR="00512CA4" w:rsidRPr="008236AC" w:rsidRDefault="00512CA4" w:rsidP="000E6A03">
            <w:pPr>
              <w:pStyle w:val="Textkrper"/>
              <w:spacing w:line="240" w:lineRule="auto"/>
              <w:ind w:right="3001"/>
              <w:rPr>
                <w:color w:val="000000" w:themeColor="text1"/>
                <w:sz w:val="20"/>
              </w:rPr>
            </w:pPr>
          </w:p>
          <w:p w14:paraId="318D208F" w14:textId="77777777" w:rsidR="00512CA4" w:rsidRPr="008236AC" w:rsidRDefault="00512CA4" w:rsidP="000E6A03">
            <w:pPr>
              <w:pStyle w:val="Textkrper"/>
              <w:spacing w:line="240" w:lineRule="auto"/>
              <w:ind w:right="3001"/>
              <w:rPr>
                <w:color w:val="000000" w:themeColor="text1"/>
                <w:sz w:val="20"/>
              </w:rPr>
            </w:pPr>
          </w:p>
          <w:p w14:paraId="0E26CC98" w14:textId="77777777" w:rsidR="00512CA4" w:rsidRPr="008236AC" w:rsidRDefault="00512CA4" w:rsidP="000E6A03">
            <w:pPr>
              <w:pStyle w:val="Textkrper"/>
              <w:spacing w:line="240" w:lineRule="auto"/>
              <w:ind w:right="3001"/>
              <w:rPr>
                <w:color w:val="000000" w:themeColor="text1"/>
                <w:sz w:val="20"/>
              </w:rPr>
            </w:pPr>
          </w:p>
          <w:p w14:paraId="01839101" w14:textId="77777777" w:rsidR="00512CA4" w:rsidRPr="008236AC" w:rsidRDefault="00512CA4" w:rsidP="000E6A03">
            <w:pPr>
              <w:pStyle w:val="Textkrper"/>
              <w:spacing w:line="240" w:lineRule="auto"/>
              <w:ind w:right="3001"/>
              <w:rPr>
                <w:color w:val="000000" w:themeColor="text1"/>
                <w:sz w:val="20"/>
              </w:rPr>
            </w:pPr>
          </w:p>
          <w:p w14:paraId="2F5E862A" w14:textId="77777777" w:rsidR="00512CA4" w:rsidRPr="008236AC" w:rsidRDefault="00512CA4" w:rsidP="000E6A03">
            <w:pPr>
              <w:pStyle w:val="Textkrper"/>
              <w:spacing w:line="240" w:lineRule="auto"/>
              <w:ind w:right="3001"/>
              <w:rPr>
                <w:color w:val="000000" w:themeColor="text1"/>
                <w:sz w:val="20"/>
              </w:rPr>
            </w:pPr>
          </w:p>
          <w:p w14:paraId="584DD8F1" w14:textId="77777777" w:rsidR="00512CA4" w:rsidRPr="008236AC" w:rsidRDefault="00512CA4" w:rsidP="000E6A03">
            <w:pPr>
              <w:pStyle w:val="Textkrper"/>
              <w:spacing w:line="240" w:lineRule="auto"/>
              <w:ind w:right="3001"/>
              <w:rPr>
                <w:color w:val="000000" w:themeColor="text1"/>
                <w:sz w:val="20"/>
              </w:rPr>
            </w:pPr>
          </w:p>
          <w:p w14:paraId="3D88792B" w14:textId="77777777" w:rsidR="00512CA4" w:rsidRPr="008236AC" w:rsidRDefault="00512CA4" w:rsidP="000E6A03">
            <w:pPr>
              <w:pStyle w:val="Textkrper"/>
              <w:spacing w:line="240" w:lineRule="auto"/>
              <w:ind w:right="3001"/>
              <w:rPr>
                <w:color w:val="000000" w:themeColor="text1"/>
                <w:sz w:val="20"/>
              </w:rPr>
            </w:pPr>
          </w:p>
          <w:p w14:paraId="379D4016" w14:textId="77777777" w:rsidR="0051123B" w:rsidRPr="008236AC" w:rsidRDefault="0051123B" w:rsidP="000E6A03">
            <w:pPr>
              <w:pStyle w:val="Textkrper"/>
              <w:spacing w:line="240" w:lineRule="auto"/>
              <w:ind w:right="3001"/>
              <w:rPr>
                <w:color w:val="000000" w:themeColor="text1"/>
                <w:sz w:val="20"/>
              </w:rPr>
            </w:pPr>
          </w:p>
          <w:p w14:paraId="26B06130" w14:textId="77777777" w:rsidR="0051123B" w:rsidRPr="008236AC" w:rsidRDefault="0051123B" w:rsidP="000E6A03">
            <w:pPr>
              <w:pStyle w:val="Textkrper"/>
              <w:spacing w:line="240" w:lineRule="auto"/>
              <w:ind w:right="3001"/>
              <w:rPr>
                <w:color w:val="000000" w:themeColor="text1"/>
                <w:sz w:val="20"/>
              </w:rPr>
            </w:pPr>
          </w:p>
          <w:p w14:paraId="578D3611" w14:textId="77777777" w:rsidR="0051123B" w:rsidRPr="008236AC" w:rsidRDefault="0051123B" w:rsidP="000E6A03">
            <w:pPr>
              <w:pStyle w:val="Textkrper"/>
              <w:spacing w:line="240" w:lineRule="auto"/>
              <w:ind w:right="3001"/>
              <w:rPr>
                <w:color w:val="000000" w:themeColor="text1"/>
                <w:sz w:val="20"/>
              </w:rPr>
            </w:pPr>
          </w:p>
          <w:p w14:paraId="5F601CE4" w14:textId="77777777" w:rsidR="0051123B" w:rsidRPr="008236AC" w:rsidRDefault="0051123B" w:rsidP="000E6A03">
            <w:pPr>
              <w:pStyle w:val="Textkrper"/>
              <w:spacing w:line="240" w:lineRule="auto"/>
              <w:ind w:right="3001"/>
              <w:rPr>
                <w:color w:val="000000" w:themeColor="text1"/>
                <w:sz w:val="20"/>
              </w:rPr>
            </w:pPr>
          </w:p>
          <w:p w14:paraId="05413431" w14:textId="77777777" w:rsidR="00512CA4" w:rsidRPr="008236AC" w:rsidRDefault="00512CA4" w:rsidP="000E6A03">
            <w:pPr>
              <w:pStyle w:val="Textkrper"/>
              <w:spacing w:line="240" w:lineRule="auto"/>
              <w:ind w:right="3001"/>
              <w:rPr>
                <w:color w:val="000000" w:themeColor="text1"/>
                <w:sz w:val="20"/>
              </w:rPr>
            </w:pPr>
          </w:p>
          <w:p w14:paraId="4C01B528" w14:textId="77777777" w:rsidR="00281482" w:rsidRPr="008236AC" w:rsidRDefault="00281482" w:rsidP="000E6A03">
            <w:pPr>
              <w:pStyle w:val="Textkrper"/>
              <w:spacing w:line="240" w:lineRule="auto"/>
              <w:ind w:right="-108"/>
              <w:rPr>
                <w:b/>
                <w:color w:val="000000" w:themeColor="text1"/>
                <w:sz w:val="18"/>
                <w:szCs w:val="18"/>
              </w:rPr>
            </w:pPr>
          </w:p>
          <w:p w14:paraId="381861E4" w14:textId="77777777" w:rsidR="00281482" w:rsidRPr="008236AC" w:rsidRDefault="00281482" w:rsidP="000E6A03">
            <w:pPr>
              <w:pStyle w:val="Textkrper"/>
              <w:spacing w:line="240" w:lineRule="auto"/>
              <w:ind w:right="-108"/>
              <w:rPr>
                <w:b/>
                <w:color w:val="000000" w:themeColor="text1"/>
                <w:sz w:val="18"/>
                <w:szCs w:val="18"/>
              </w:rPr>
            </w:pPr>
          </w:p>
          <w:p w14:paraId="5F15947B" w14:textId="77777777" w:rsidR="00281482" w:rsidRPr="008236AC" w:rsidRDefault="00281482" w:rsidP="000E6A03">
            <w:pPr>
              <w:pStyle w:val="Textkrper"/>
              <w:spacing w:line="240" w:lineRule="auto"/>
              <w:ind w:right="-108"/>
              <w:rPr>
                <w:b/>
                <w:color w:val="000000" w:themeColor="text1"/>
                <w:sz w:val="18"/>
                <w:szCs w:val="18"/>
              </w:rPr>
            </w:pPr>
          </w:p>
          <w:p w14:paraId="207F5305" w14:textId="77777777" w:rsidR="00281482" w:rsidRPr="008236AC" w:rsidRDefault="00281482" w:rsidP="000E6A03">
            <w:pPr>
              <w:pStyle w:val="Textkrper"/>
              <w:spacing w:line="240" w:lineRule="auto"/>
              <w:ind w:right="-108"/>
              <w:rPr>
                <w:b/>
                <w:color w:val="000000" w:themeColor="text1"/>
                <w:sz w:val="18"/>
                <w:szCs w:val="18"/>
              </w:rPr>
            </w:pPr>
          </w:p>
          <w:p w14:paraId="0C1146D3" w14:textId="77777777" w:rsidR="00D23874" w:rsidRPr="008236AC" w:rsidRDefault="00D23874" w:rsidP="000E6A03">
            <w:pPr>
              <w:pStyle w:val="Textkrper"/>
              <w:spacing w:line="240" w:lineRule="auto"/>
              <w:ind w:right="-108"/>
              <w:rPr>
                <w:b/>
                <w:color w:val="000000" w:themeColor="text1"/>
                <w:sz w:val="18"/>
                <w:szCs w:val="18"/>
              </w:rPr>
            </w:pPr>
          </w:p>
          <w:p w14:paraId="03087E7E" w14:textId="77777777" w:rsidR="00D23874" w:rsidRPr="008236AC" w:rsidRDefault="00D23874" w:rsidP="000E6A03">
            <w:pPr>
              <w:pStyle w:val="Textkrper"/>
              <w:spacing w:line="240" w:lineRule="auto"/>
              <w:ind w:right="-108"/>
              <w:rPr>
                <w:b/>
                <w:color w:val="000000" w:themeColor="text1"/>
                <w:sz w:val="18"/>
                <w:szCs w:val="18"/>
              </w:rPr>
            </w:pPr>
          </w:p>
          <w:p w14:paraId="4C984C5B" w14:textId="77777777" w:rsidR="00D23874" w:rsidRPr="008236AC" w:rsidRDefault="00D23874" w:rsidP="000E6A03">
            <w:pPr>
              <w:pStyle w:val="Textkrper"/>
              <w:spacing w:line="240" w:lineRule="auto"/>
              <w:ind w:right="-108"/>
              <w:rPr>
                <w:b/>
                <w:color w:val="000000" w:themeColor="text1"/>
                <w:sz w:val="18"/>
                <w:szCs w:val="18"/>
              </w:rPr>
            </w:pPr>
          </w:p>
          <w:p w14:paraId="2D21DBFB" w14:textId="77777777" w:rsidR="00D23874" w:rsidRPr="008236AC" w:rsidRDefault="00D23874" w:rsidP="000E6A03">
            <w:pPr>
              <w:pStyle w:val="Textkrper"/>
              <w:spacing w:line="240" w:lineRule="auto"/>
              <w:ind w:right="-108"/>
              <w:rPr>
                <w:b/>
                <w:color w:val="000000" w:themeColor="text1"/>
                <w:sz w:val="18"/>
                <w:szCs w:val="18"/>
              </w:rPr>
            </w:pPr>
          </w:p>
          <w:p w14:paraId="6A0ADDE2" w14:textId="340A7955" w:rsidR="00512CA4" w:rsidRPr="00D23874" w:rsidRDefault="00512CA4" w:rsidP="000E6A03">
            <w:pPr>
              <w:pStyle w:val="Textkrper"/>
              <w:spacing w:line="240" w:lineRule="auto"/>
              <w:ind w:right="-108"/>
              <w:rPr>
                <w:b/>
                <w:color w:val="000000" w:themeColor="text1"/>
                <w:sz w:val="18"/>
                <w:szCs w:val="18"/>
              </w:rPr>
            </w:pPr>
            <w:r w:rsidRPr="00D23874">
              <w:rPr>
                <w:b/>
                <w:color w:val="000000" w:themeColor="text1"/>
                <w:sz w:val="18"/>
                <w:szCs w:val="18"/>
              </w:rPr>
              <w:t>Kontakt</w:t>
            </w:r>
          </w:p>
          <w:p w14:paraId="3DEF1C5D" w14:textId="77777777" w:rsidR="00512CA4" w:rsidRPr="00D23874" w:rsidRDefault="00512CA4" w:rsidP="000E6A03">
            <w:pPr>
              <w:ind w:right="-108"/>
              <w:jc w:val="both"/>
              <w:rPr>
                <w:rFonts w:ascii="Arial" w:hAnsi="Arial"/>
                <w:color w:val="000000" w:themeColor="text1"/>
                <w:sz w:val="18"/>
                <w:szCs w:val="18"/>
                <w:u w:val="single"/>
              </w:rPr>
            </w:pPr>
            <w:r w:rsidRPr="00D23874">
              <w:rPr>
                <w:rFonts w:ascii="Arial" w:hAnsi="Arial"/>
                <w:color w:val="000000" w:themeColor="text1"/>
                <w:sz w:val="18"/>
                <w:szCs w:val="18"/>
              </w:rPr>
              <w:t>ifm electronic gmbh</w:t>
            </w:r>
          </w:p>
          <w:p w14:paraId="191FFFE4" w14:textId="77777777" w:rsidR="00512CA4" w:rsidRPr="00D23874" w:rsidRDefault="00512CA4" w:rsidP="000E6A0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7BA89B13" w14:textId="77777777" w:rsidR="00512CA4" w:rsidRPr="00D23874" w:rsidRDefault="00512CA4" w:rsidP="000E6A0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0E523286" w14:textId="77777777" w:rsidR="00512CA4" w:rsidRPr="00D23874" w:rsidRDefault="00512CA4" w:rsidP="000E6A0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0268F3A8" w14:textId="77777777" w:rsidR="00512CA4" w:rsidRPr="00D23874" w:rsidRDefault="000C77B1" w:rsidP="000E6A0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sidR="00512CA4" w:rsidRPr="00D23874">
              <w:rPr>
                <w:rFonts w:ascii="Arial" w:hAnsi="Arial"/>
                <w:color w:val="000000" w:themeColor="text1"/>
                <w:sz w:val="18"/>
                <w:szCs w:val="18"/>
              </w:rPr>
              <w:t>0201 / 24 22</w:t>
            </w:r>
            <w:r w:rsidR="00265836" w:rsidRPr="00D23874">
              <w:rPr>
                <w:rFonts w:ascii="Arial" w:hAnsi="Arial"/>
                <w:color w:val="000000" w:themeColor="text1"/>
                <w:sz w:val="18"/>
                <w:szCs w:val="18"/>
              </w:rPr>
              <w:t>-</w:t>
            </w:r>
            <w:r w:rsidR="00512CA4" w:rsidRPr="00D23874">
              <w:rPr>
                <w:rFonts w:ascii="Arial" w:hAnsi="Arial"/>
                <w:color w:val="000000" w:themeColor="text1"/>
                <w:sz w:val="18"/>
                <w:szCs w:val="18"/>
              </w:rPr>
              <w:t>0</w:t>
            </w:r>
          </w:p>
          <w:p w14:paraId="0F58379F" w14:textId="77777777" w:rsidR="00512CA4" w:rsidRPr="00D23874" w:rsidRDefault="000C77B1" w:rsidP="000E6A03">
            <w:pPr>
              <w:ind w:right="-108"/>
              <w:jc w:val="both"/>
              <w:rPr>
                <w:rFonts w:ascii="Arial" w:hAnsi="Arial"/>
                <w:color w:val="000000" w:themeColor="text1"/>
                <w:sz w:val="18"/>
                <w:szCs w:val="18"/>
              </w:rPr>
            </w:pPr>
            <w:r w:rsidRPr="00D23874">
              <w:rPr>
                <w:rFonts w:ascii="Arial" w:hAnsi="Arial"/>
                <w:color w:val="000000" w:themeColor="text1"/>
                <w:sz w:val="18"/>
                <w:szCs w:val="18"/>
              </w:rPr>
              <w:t xml:space="preserve">Fax.: </w:t>
            </w:r>
            <w:r w:rsidR="00512CA4" w:rsidRPr="00D23874">
              <w:rPr>
                <w:rFonts w:ascii="Arial" w:hAnsi="Arial"/>
                <w:color w:val="000000" w:themeColor="text1"/>
                <w:sz w:val="18"/>
                <w:szCs w:val="18"/>
              </w:rPr>
              <w:t>0201 / 24 22</w:t>
            </w:r>
            <w:r w:rsidR="00265836" w:rsidRPr="00D23874">
              <w:rPr>
                <w:rFonts w:ascii="Arial" w:hAnsi="Arial"/>
                <w:color w:val="000000" w:themeColor="text1"/>
                <w:sz w:val="18"/>
                <w:szCs w:val="18"/>
              </w:rPr>
              <w:t>-1</w:t>
            </w:r>
            <w:r w:rsidR="00512CA4" w:rsidRPr="00D23874">
              <w:rPr>
                <w:rFonts w:ascii="Arial" w:hAnsi="Arial"/>
                <w:color w:val="000000" w:themeColor="text1"/>
                <w:sz w:val="18"/>
                <w:szCs w:val="18"/>
              </w:rPr>
              <w:t>200</w:t>
            </w:r>
          </w:p>
          <w:p w14:paraId="465A7C18" w14:textId="3C3CE632" w:rsidR="00512CA4" w:rsidRPr="00D23874" w:rsidRDefault="000C77B1" w:rsidP="000E6A03">
            <w:pPr>
              <w:pStyle w:val="Textkrper"/>
              <w:spacing w:line="240" w:lineRule="auto"/>
              <w:ind w:right="-108"/>
              <w:rPr>
                <w:color w:val="000000" w:themeColor="text1"/>
                <w:sz w:val="18"/>
                <w:szCs w:val="18"/>
              </w:rPr>
            </w:pPr>
            <w:r w:rsidRPr="00D23874">
              <w:rPr>
                <w:color w:val="000000" w:themeColor="text1"/>
                <w:sz w:val="18"/>
                <w:szCs w:val="18"/>
              </w:rPr>
              <w:t xml:space="preserve">E-Mail: </w:t>
            </w:r>
            <w:hyperlink r:id="rId12" w:history="1">
              <w:r w:rsidR="00F8269E" w:rsidRPr="00D23874">
                <w:rPr>
                  <w:rStyle w:val="Hyperlink"/>
                  <w:color w:val="000000" w:themeColor="text1"/>
                  <w:sz w:val="18"/>
                  <w:szCs w:val="18"/>
                </w:rPr>
                <w:t>presse@ifm.com</w:t>
              </w:r>
            </w:hyperlink>
          </w:p>
          <w:p w14:paraId="22E60068" w14:textId="0757EFE6" w:rsidR="00F8269E" w:rsidRPr="00D23874" w:rsidRDefault="00F8269E" w:rsidP="000E6A03">
            <w:pPr>
              <w:pStyle w:val="Textkrper"/>
              <w:spacing w:line="240" w:lineRule="auto"/>
              <w:ind w:right="-108"/>
              <w:rPr>
                <w:color w:val="000000" w:themeColor="text1"/>
                <w:sz w:val="18"/>
                <w:szCs w:val="18"/>
              </w:rPr>
            </w:pPr>
          </w:p>
          <w:p w14:paraId="539AF4F7" w14:textId="72B236F4" w:rsidR="00F8269E" w:rsidRPr="00D23874" w:rsidRDefault="00F8269E" w:rsidP="000E6A03">
            <w:pPr>
              <w:pStyle w:val="Textkrper"/>
              <w:spacing w:line="240" w:lineRule="auto"/>
              <w:ind w:right="-108"/>
              <w:rPr>
                <w:color w:val="000000" w:themeColor="text1"/>
                <w:sz w:val="18"/>
                <w:szCs w:val="18"/>
              </w:rPr>
            </w:pPr>
            <w:r w:rsidRPr="00D23874">
              <w:rPr>
                <w:color w:val="000000" w:themeColor="text1"/>
                <w:sz w:val="18"/>
                <w:szCs w:val="18"/>
              </w:rPr>
              <w:t>Simone Felderhoff</w:t>
            </w:r>
            <w:r w:rsidRPr="00D23874">
              <w:rPr>
                <w:color w:val="000000" w:themeColor="text1"/>
                <w:sz w:val="18"/>
                <w:szCs w:val="18"/>
              </w:rPr>
              <w:br/>
              <w:t>Unternehmenskommunikation</w:t>
            </w:r>
          </w:p>
          <w:p w14:paraId="4AFFE042" w14:textId="51831764" w:rsidR="00F8269E" w:rsidRPr="00D23874" w:rsidRDefault="00F8269E" w:rsidP="000E6A03">
            <w:pPr>
              <w:pStyle w:val="Textkrper"/>
              <w:spacing w:line="240" w:lineRule="auto"/>
              <w:ind w:right="-108"/>
              <w:rPr>
                <w:color w:val="000000" w:themeColor="text1"/>
                <w:sz w:val="18"/>
                <w:szCs w:val="18"/>
              </w:rPr>
            </w:pPr>
            <w:r w:rsidRPr="00D23874">
              <w:rPr>
                <w:color w:val="000000" w:themeColor="text1"/>
                <w:sz w:val="18"/>
                <w:szCs w:val="18"/>
              </w:rPr>
              <w:t>Tel.: 0201 / 24 22 1411</w:t>
            </w:r>
          </w:p>
          <w:p w14:paraId="2D254AF2" w14:textId="13E5669A" w:rsidR="00F8269E" w:rsidRPr="00D23874" w:rsidRDefault="00F8269E" w:rsidP="000E6A03">
            <w:pPr>
              <w:pStyle w:val="Textkrper"/>
              <w:spacing w:line="240" w:lineRule="auto"/>
              <w:ind w:right="-108"/>
              <w:rPr>
                <w:color w:val="000000" w:themeColor="text1"/>
                <w:sz w:val="18"/>
                <w:szCs w:val="18"/>
              </w:rPr>
            </w:pPr>
            <w:r w:rsidRPr="00D23874">
              <w:rPr>
                <w:color w:val="000000" w:themeColor="text1"/>
                <w:sz w:val="18"/>
                <w:szCs w:val="18"/>
              </w:rPr>
              <w:t xml:space="preserve">E-Mail: </w:t>
            </w:r>
            <w:hyperlink r:id="rId13" w:history="1">
              <w:r w:rsidRPr="00D23874">
                <w:rPr>
                  <w:rStyle w:val="Hyperlink"/>
                  <w:color w:val="000000" w:themeColor="text1"/>
                  <w:sz w:val="18"/>
                  <w:szCs w:val="18"/>
                </w:rPr>
                <w:t>simone.felderhoff@ifm.com</w:t>
              </w:r>
            </w:hyperlink>
          </w:p>
          <w:p w14:paraId="405ED164" w14:textId="77777777" w:rsidR="00F8269E" w:rsidRPr="00D23874" w:rsidRDefault="00F8269E" w:rsidP="000E6A03">
            <w:pPr>
              <w:pStyle w:val="Textkrper"/>
              <w:spacing w:line="240" w:lineRule="auto"/>
              <w:ind w:right="-108"/>
              <w:rPr>
                <w:color w:val="000000" w:themeColor="text1"/>
                <w:sz w:val="18"/>
                <w:szCs w:val="18"/>
              </w:rPr>
            </w:pPr>
          </w:p>
          <w:p w14:paraId="18579171" w14:textId="77777777" w:rsidR="00062A25" w:rsidRPr="00D23874" w:rsidRDefault="00062A25" w:rsidP="000E6A03">
            <w:pPr>
              <w:ind w:right="-108"/>
              <w:rPr>
                <w:rFonts w:ascii="Arial" w:hAnsi="Arial"/>
                <w:color w:val="000000" w:themeColor="text1"/>
                <w:sz w:val="18"/>
                <w:szCs w:val="18"/>
              </w:rPr>
            </w:pPr>
          </w:p>
          <w:p w14:paraId="3B650B4D" w14:textId="0A9AB207" w:rsidR="00512CA4" w:rsidRPr="00D23874" w:rsidRDefault="00512CA4" w:rsidP="00DD0C02">
            <w:pPr>
              <w:ind w:right="-108"/>
              <w:rPr>
                <w:rFonts w:ascii="Arial" w:hAnsi="Arial"/>
                <w:color w:val="000000" w:themeColor="text1"/>
                <w:sz w:val="18"/>
                <w:szCs w:val="18"/>
              </w:rPr>
            </w:pPr>
          </w:p>
        </w:tc>
      </w:tr>
    </w:tbl>
    <w:p w14:paraId="03370B57" w14:textId="2FDA0907" w:rsidR="00DC434A" w:rsidRPr="00D23874" w:rsidRDefault="00DC434A" w:rsidP="007F6C0B">
      <w:pPr>
        <w:pStyle w:val="Textkrper"/>
        <w:spacing w:line="240" w:lineRule="auto"/>
        <w:ind w:right="3001"/>
        <w:rPr>
          <w:color w:val="000000" w:themeColor="text1"/>
          <w:sz w:val="20"/>
        </w:rPr>
      </w:pPr>
    </w:p>
    <w:sectPr w:rsidR="00DC434A" w:rsidRPr="00D23874" w:rsidSect="007E181B">
      <w:headerReference w:type="default" r:id="rId14"/>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05CE2" w14:textId="77777777" w:rsidR="00036E36" w:rsidRDefault="00036E36">
      <w:r>
        <w:separator/>
      </w:r>
    </w:p>
  </w:endnote>
  <w:endnote w:type="continuationSeparator" w:id="0">
    <w:p w14:paraId="74B7408C" w14:textId="77777777" w:rsidR="00036E36" w:rsidRDefault="00036E36">
      <w:r>
        <w:continuationSeparator/>
      </w:r>
    </w:p>
  </w:endnote>
  <w:endnote w:type="continuationNotice" w:id="1">
    <w:p w14:paraId="2C8ECBCE" w14:textId="77777777" w:rsidR="00036E36" w:rsidRDefault="00036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24509" w14:textId="77777777" w:rsidR="00036E36" w:rsidRDefault="00036E36">
      <w:r>
        <w:separator/>
      </w:r>
    </w:p>
  </w:footnote>
  <w:footnote w:type="continuationSeparator" w:id="0">
    <w:p w14:paraId="6C363D88" w14:textId="77777777" w:rsidR="00036E36" w:rsidRDefault="00036E36">
      <w:r>
        <w:continuationSeparator/>
      </w:r>
    </w:p>
  </w:footnote>
  <w:footnote w:type="continuationNotice" w:id="1">
    <w:p w14:paraId="6DA5A74C" w14:textId="77777777" w:rsidR="00036E36" w:rsidRDefault="00036E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44CB" w14:textId="40AAB848" w:rsidR="007E181B" w:rsidRDefault="00757B82">
    <w:pPr>
      <w:pStyle w:val="Kopfzeile"/>
      <w:jc w:val="right"/>
    </w:pPr>
    <w:r w:rsidRPr="00757B82">
      <w:rPr>
        <w:noProof/>
      </w:rPr>
      <w:drawing>
        <wp:inline distT="0" distB="0" distL="0" distR="0" wp14:anchorId="5EA00433" wp14:editId="77FBEB9C">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741FE5CD" w14:textId="77777777" w:rsidR="007E181B" w:rsidRDefault="007E181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92"/>
    <w:rsid w:val="00002034"/>
    <w:rsid w:val="000053F2"/>
    <w:rsid w:val="00006305"/>
    <w:rsid w:val="00007B29"/>
    <w:rsid w:val="00010C06"/>
    <w:rsid w:val="00013590"/>
    <w:rsid w:val="00016563"/>
    <w:rsid w:val="000177DA"/>
    <w:rsid w:val="00022B84"/>
    <w:rsid w:val="00023CC3"/>
    <w:rsid w:val="0002556A"/>
    <w:rsid w:val="00027691"/>
    <w:rsid w:val="00030F12"/>
    <w:rsid w:val="000320B3"/>
    <w:rsid w:val="0003440B"/>
    <w:rsid w:val="00034E7E"/>
    <w:rsid w:val="000351C6"/>
    <w:rsid w:val="00036E36"/>
    <w:rsid w:val="0004325F"/>
    <w:rsid w:val="000464A8"/>
    <w:rsid w:val="000477DA"/>
    <w:rsid w:val="00050914"/>
    <w:rsid w:val="00053D88"/>
    <w:rsid w:val="00053ED4"/>
    <w:rsid w:val="00056DBB"/>
    <w:rsid w:val="000574E8"/>
    <w:rsid w:val="00060493"/>
    <w:rsid w:val="00061898"/>
    <w:rsid w:val="00062A25"/>
    <w:rsid w:val="00070C8E"/>
    <w:rsid w:val="00072AC3"/>
    <w:rsid w:val="00074B60"/>
    <w:rsid w:val="00076339"/>
    <w:rsid w:val="00077696"/>
    <w:rsid w:val="00080EB0"/>
    <w:rsid w:val="0008174B"/>
    <w:rsid w:val="00081E21"/>
    <w:rsid w:val="00082213"/>
    <w:rsid w:val="000823EE"/>
    <w:rsid w:val="00084966"/>
    <w:rsid w:val="00085BD2"/>
    <w:rsid w:val="00086DCA"/>
    <w:rsid w:val="00090D3E"/>
    <w:rsid w:val="00096618"/>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232DC"/>
    <w:rsid w:val="001234C8"/>
    <w:rsid w:val="00123A90"/>
    <w:rsid w:val="00127656"/>
    <w:rsid w:val="00127AF3"/>
    <w:rsid w:val="001332BD"/>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4731"/>
    <w:rsid w:val="001724B9"/>
    <w:rsid w:val="001736F9"/>
    <w:rsid w:val="001744A5"/>
    <w:rsid w:val="00176800"/>
    <w:rsid w:val="00180AD3"/>
    <w:rsid w:val="00180F4E"/>
    <w:rsid w:val="0018174A"/>
    <w:rsid w:val="001825A1"/>
    <w:rsid w:val="00182F3A"/>
    <w:rsid w:val="001831EE"/>
    <w:rsid w:val="001834D7"/>
    <w:rsid w:val="0018455E"/>
    <w:rsid w:val="00185026"/>
    <w:rsid w:val="0018571F"/>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C08BC"/>
    <w:rsid w:val="001D1A6B"/>
    <w:rsid w:val="001D3014"/>
    <w:rsid w:val="001D4D61"/>
    <w:rsid w:val="001D5765"/>
    <w:rsid w:val="001D7879"/>
    <w:rsid w:val="001E3BD9"/>
    <w:rsid w:val="001E3EDC"/>
    <w:rsid w:val="001F0C12"/>
    <w:rsid w:val="001F2542"/>
    <w:rsid w:val="001F47DF"/>
    <w:rsid w:val="001F5D4E"/>
    <w:rsid w:val="001F6F95"/>
    <w:rsid w:val="00211DA0"/>
    <w:rsid w:val="0022360B"/>
    <w:rsid w:val="00230079"/>
    <w:rsid w:val="00234182"/>
    <w:rsid w:val="00236C73"/>
    <w:rsid w:val="00237F8A"/>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72F1"/>
    <w:rsid w:val="002F79D6"/>
    <w:rsid w:val="003019D1"/>
    <w:rsid w:val="0030796F"/>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C9E"/>
    <w:rsid w:val="0034261C"/>
    <w:rsid w:val="0034323E"/>
    <w:rsid w:val="00344BD2"/>
    <w:rsid w:val="003451B1"/>
    <w:rsid w:val="00346048"/>
    <w:rsid w:val="003460F9"/>
    <w:rsid w:val="00346418"/>
    <w:rsid w:val="00347AA5"/>
    <w:rsid w:val="00351885"/>
    <w:rsid w:val="00351D4A"/>
    <w:rsid w:val="003520AB"/>
    <w:rsid w:val="003549CB"/>
    <w:rsid w:val="00355050"/>
    <w:rsid w:val="00360690"/>
    <w:rsid w:val="00361CA3"/>
    <w:rsid w:val="003623CB"/>
    <w:rsid w:val="0036300F"/>
    <w:rsid w:val="0036454F"/>
    <w:rsid w:val="0036513F"/>
    <w:rsid w:val="00370714"/>
    <w:rsid w:val="00372F61"/>
    <w:rsid w:val="00374FA2"/>
    <w:rsid w:val="00375FDE"/>
    <w:rsid w:val="00377355"/>
    <w:rsid w:val="00381225"/>
    <w:rsid w:val="00382FB7"/>
    <w:rsid w:val="0038307D"/>
    <w:rsid w:val="003837DD"/>
    <w:rsid w:val="00384C00"/>
    <w:rsid w:val="0039111B"/>
    <w:rsid w:val="00395CEE"/>
    <w:rsid w:val="00397276"/>
    <w:rsid w:val="00397809"/>
    <w:rsid w:val="003A02C6"/>
    <w:rsid w:val="003A1B85"/>
    <w:rsid w:val="003A42B0"/>
    <w:rsid w:val="003B15CB"/>
    <w:rsid w:val="003B268A"/>
    <w:rsid w:val="003B41B8"/>
    <w:rsid w:val="003B5E55"/>
    <w:rsid w:val="003C238D"/>
    <w:rsid w:val="003C3831"/>
    <w:rsid w:val="003C425D"/>
    <w:rsid w:val="003C63C8"/>
    <w:rsid w:val="003C78D9"/>
    <w:rsid w:val="003D2822"/>
    <w:rsid w:val="003D7BD2"/>
    <w:rsid w:val="003E0788"/>
    <w:rsid w:val="003E732F"/>
    <w:rsid w:val="003F105E"/>
    <w:rsid w:val="003F18F9"/>
    <w:rsid w:val="003F35F8"/>
    <w:rsid w:val="003F4AAF"/>
    <w:rsid w:val="003F6DF4"/>
    <w:rsid w:val="004011A3"/>
    <w:rsid w:val="00401CBE"/>
    <w:rsid w:val="004071FD"/>
    <w:rsid w:val="00413978"/>
    <w:rsid w:val="00415C68"/>
    <w:rsid w:val="0042079D"/>
    <w:rsid w:val="00424936"/>
    <w:rsid w:val="00426E9C"/>
    <w:rsid w:val="0043048C"/>
    <w:rsid w:val="0043078F"/>
    <w:rsid w:val="004317F0"/>
    <w:rsid w:val="004340B9"/>
    <w:rsid w:val="00437585"/>
    <w:rsid w:val="00444649"/>
    <w:rsid w:val="00444694"/>
    <w:rsid w:val="004470E8"/>
    <w:rsid w:val="00447230"/>
    <w:rsid w:val="0044798E"/>
    <w:rsid w:val="00461753"/>
    <w:rsid w:val="004628AF"/>
    <w:rsid w:val="004635FD"/>
    <w:rsid w:val="00464D3B"/>
    <w:rsid w:val="00465D70"/>
    <w:rsid w:val="00471390"/>
    <w:rsid w:val="00471FFD"/>
    <w:rsid w:val="0048220A"/>
    <w:rsid w:val="00482899"/>
    <w:rsid w:val="00484D37"/>
    <w:rsid w:val="004851A4"/>
    <w:rsid w:val="00485699"/>
    <w:rsid w:val="00486F9E"/>
    <w:rsid w:val="00487510"/>
    <w:rsid w:val="00490358"/>
    <w:rsid w:val="00490AA7"/>
    <w:rsid w:val="00490B40"/>
    <w:rsid w:val="00496CC9"/>
    <w:rsid w:val="004A0142"/>
    <w:rsid w:val="004A623F"/>
    <w:rsid w:val="004A7861"/>
    <w:rsid w:val="004B2E28"/>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745"/>
    <w:rsid w:val="0051123B"/>
    <w:rsid w:val="00511B23"/>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BA8"/>
    <w:rsid w:val="00561ABD"/>
    <w:rsid w:val="00564C6A"/>
    <w:rsid w:val="00565801"/>
    <w:rsid w:val="00575C96"/>
    <w:rsid w:val="0058321B"/>
    <w:rsid w:val="00584150"/>
    <w:rsid w:val="00587BA0"/>
    <w:rsid w:val="00593B39"/>
    <w:rsid w:val="0059654F"/>
    <w:rsid w:val="005A28F9"/>
    <w:rsid w:val="005A350F"/>
    <w:rsid w:val="005B3D4A"/>
    <w:rsid w:val="005B574E"/>
    <w:rsid w:val="005B62FE"/>
    <w:rsid w:val="005C0EB0"/>
    <w:rsid w:val="005C6528"/>
    <w:rsid w:val="005C736C"/>
    <w:rsid w:val="005D2AEB"/>
    <w:rsid w:val="005D6FB2"/>
    <w:rsid w:val="005D776A"/>
    <w:rsid w:val="005E3753"/>
    <w:rsid w:val="005E3A16"/>
    <w:rsid w:val="005E5095"/>
    <w:rsid w:val="005E7CA0"/>
    <w:rsid w:val="005F0763"/>
    <w:rsid w:val="005F1901"/>
    <w:rsid w:val="005F278E"/>
    <w:rsid w:val="005F2ECC"/>
    <w:rsid w:val="005F3B21"/>
    <w:rsid w:val="005F4714"/>
    <w:rsid w:val="005F7CE6"/>
    <w:rsid w:val="0060168A"/>
    <w:rsid w:val="00601D65"/>
    <w:rsid w:val="00602287"/>
    <w:rsid w:val="0060730F"/>
    <w:rsid w:val="00610866"/>
    <w:rsid w:val="00611091"/>
    <w:rsid w:val="00611161"/>
    <w:rsid w:val="00620672"/>
    <w:rsid w:val="0062387F"/>
    <w:rsid w:val="006239A1"/>
    <w:rsid w:val="00625EEF"/>
    <w:rsid w:val="00625F60"/>
    <w:rsid w:val="0062649F"/>
    <w:rsid w:val="00626EB6"/>
    <w:rsid w:val="00630E5C"/>
    <w:rsid w:val="00633EB2"/>
    <w:rsid w:val="006365EE"/>
    <w:rsid w:val="00636F4E"/>
    <w:rsid w:val="00637EE3"/>
    <w:rsid w:val="006468EA"/>
    <w:rsid w:val="00651791"/>
    <w:rsid w:val="00651846"/>
    <w:rsid w:val="00651C0E"/>
    <w:rsid w:val="0065419D"/>
    <w:rsid w:val="0065659F"/>
    <w:rsid w:val="00660C6D"/>
    <w:rsid w:val="0066138E"/>
    <w:rsid w:val="006659A1"/>
    <w:rsid w:val="00667A89"/>
    <w:rsid w:val="006718C6"/>
    <w:rsid w:val="0067305B"/>
    <w:rsid w:val="006734A1"/>
    <w:rsid w:val="006736CA"/>
    <w:rsid w:val="006748B6"/>
    <w:rsid w:val="00675DC0"/>
    <w:rsid w:val="0068184C"/>
    <w:rsid w:val="0068197D"/>
    <w:rsid w:val="00686946"/>
    <w:rsid w:val="00691603"/>
    <w:rsid w:val="006A0339"/>
    <w:rsid w:val="006A0FAC"/>
    <w:rsid w:val="006A16EC"/>
    <w:rsid w:val="006A1CA0"/>
    <w:rsid w:val="006A2030"/>
    <w:rsid w:val="006A22BF"/>
    <w:rsid w:val="006A2AE2"/>
    <w:rsid w:val="006A5C78"/>
    <w:rsid w:val="006A6990"/>
    <w:rsid w:val="006B195A"/>
    <w:rsid w:val="006B1E02"/>
    <w:rsid w:val="006B1E7C"/>
    <w:rsid w:val="006B5E14"/>
    <w:rsid w:val="006C15C6"/>
    <w:rsid w:val="006D1F26"/>
    <w:rsid w:val="006D211D"/>
    <w:rsid w:val="006D4F41"/>
    <w:rsid w:val="006D58E2"/>
    <w:rsid w:val="006D7054"/>
    <w:rsid w:val="006D72A3"/>
    <w:rsid w:val="006E11FA"/>
    <w:rsid w:val="006E2524"/>
    <w:rsid w:val="006E586D"/>
    <w:rsid w:val="006E6BCF"/>
    <w:rsid w:val="006F2B3E"/>
    <w:rsid w:val="006F48C2"/>
    <w:rsid w:val="006F545B"/>
    <w:rsid w:val="007001CA"/>
    <w:rsid w:val="007016AB"/>
    <w:rsid w:val="00701B0D"/>
    <w:rsid w:val="00705455"/>
    <w:rsid w:val="00707E86"/>
    <w:rsid w:val="00710581"/>
    <w:rsid w:val="007129A8"/>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B34"/>
    <w:rsid w:val="00744E6B"/>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45AD"/>
    <w:rsid w:val="007B4777"/>
    <w:rsid w:val="007B5EFC"/>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20915"/>
    <w:rsid w:val="00820B55"/>
    <w:rsid w:val="00821E5B"/>
    <w:rsid w:val="008236AC"/>
    <w:rsid w:val="0082439A"/>
    <w:rsid w:val="00824CF8"/>
    <w:rsid w:val="00830521"/>
    <w:rsid w:val="00830FF3"/>
    <w:rsid w:val="00831C81"/>
    <w:rsid w:val="0083488F"/>
    <w:rsid w:val="00834DDC"/>
    <w:rsid w:val="0084186B"/>
    <w:rsid w:val="00841FE2"/>
    <w:rsid w:val="00842213"/>
    <w:rsid w:val="00843315"/>
    <w:rsid w:val="008435C6"/>
    <w:rsid w:val="00844560"/>
    <w:rsid w:val="00850DCB"/>
    <w:rsid w:val="00853022"/>
    <w:rsid w:val="008579B2"/>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364F"/>
    <w:rsid w:val="00894044"/>
    <w:rsid w:val="00894C2E"/>
    <w:rsid w:val="00895F3B"/>
    <w:rsid w:val="008A0CC4"/>
    <w:rsid w:val="008A2EA6"/>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5F20"/>
    <w:rsid w:val="008E5F22"/>
    <w:rsid w:val="008E6914"/>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29B7"/>
    <w:rsid w:val="009645B0"/>
    <w:rsid w:val="00965BB5"/>
    <w:rsid w:val="009668D0"/>
    <w:rsid w:val="00966AA6"/>
    <w:rsid w:val="00966F65"/>
    <w:rsid w:val="00967341"/>
    <w:rsid w:val="0096797B"/>
    <w:rsid w:val="009706A6"/>
    <w:rsid w:val="0097093D"/>
    <w:rsid w:val="00972550"/>
    <w:rsid w:val="00977F76"/>
    <w:rsid w:val="0099544A"/>
    <w:rsid w:val="009A2A68"/>
    <w:rsid w:val="009A3E4A"/>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2D4B"/>
    <w:rsid w:val="00B04721"/>
    <w:rsid w:val="00B058A6"/>
    <w:rsid w:val="00B10F66"/>
    <w:rsid w:val="00B12381"/>
    <w:rsid w:val="00B12A05"/>
    <w:rsid w:val="00B138E7"/>
    <w:rsid w:val="00B1415C"/>
    <w:rsid w:val="00B1728D"/>
    <w:rsid w:val="00B20193"/>
    <w:rsid w:val="00B21C25"/>
    <w:rsid w:val="00B25AFC"/>
    <w:rsid w:val="00B339E6"/>
    <w:rsid w:val="00B341F2"/>
    <w:rsid w:val="00B34F82"/>
    <w:rsid w:val="00B35735"/>
    <w:rsid w:val="00B35B8F"/>
    <w:rsid w:val="00B35E85"/>
    <w:rsid w:val="00B36636"/>
    <w:rsid w:val="00B36C29"/>
    <w:rsid w:val="00B36C94"/>
    <w:rsid w:val="00B4012C"/>
    <w:rsid w:val="00B4165A"/>
    <w:rsid w:val="00B44860"/>
    <w:rsid w:val="00B50E51"/>
    <w:rsid w:val="00B51648"/>
    <w:rsid w:val="00B52206"/>
    <w:rsid w:val="00B605DF"/>
    <w:rsid w:val="00B62787"/>
    <w:rsid w:val="00B632A3"/>
    <w:rsid w:val="00B642AB"/>
    <w:rsid w:val="00B67F52"/>
    <w:rsid w:val="00B73999"/>
    <w:rsid w:val="00B75AF3"/>
    <w:rsid w:val="00B76A06"/>
    <w:rsid w:val="00B77A95"/>
    <w:rsid w:val="00B77FDF"/>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E1130"/>
    <w:rsid w:val="00BE12B0"/>
    <w:rsid w:val="00BE6F12"/>
    <w:rsid w:val="00BE703C"/>
    <w:rsid w:val="00C0142B"/>
    <w:rsid w:val="00C03815"/>
    <w:rsid w:val="00C05E8B"/>
    <w:rsid w:val="00C05F5F"/>
    <w:rsid w:val="00C06FFD"/>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96DBA"/>
    <w:rsid w:val="00C96DD6"/>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6F45"/>
    <w:rsid w:val="00CD7B85"/>
    <w:rsid w:val="00CE0EEC"/>
    <w:rsid w:val="00CE0F42"/>
    <w:rsid w:val="00CE2A97"/>
    <w:rsid w:val="00CE3239"/>
    <w:rsid w:val="00CE32C3"/>
    <w:rsid w:val="00CE33F8"/>
    <w:rsid w:val="00CE3A08"/>
    <w:rsid w:val="00CE49EC"/>
    <w:rsid w:val="00CE4AA7"/>
    <w:rsid w:val="00CE56FA"/>
    <w:rsid w:val="00CF311A"/>
    <w:rsid w:val="00CF6BD2"/>
    <w:rsid w:val="00CF7786"/>
    <w:rsid w:val="00CF7A66"/>
    <w:rsid w:val="00D011E1"/>
    <w:rsid w:val="00D02F2A"/>
    <w:rsid w:val="00D0661E"/>
    <w:rsid w:val="00D165F4"/>
    <w:rsid w:val="00D1705B"/>
    <w:rsid w:val="00D1769B"/>
    <w:rsid w:val="00D21AA4"/>
    <w:rsid w:val="00D22467"/>
    <w:rsid w:val="00D22990"/>
    <w:rsid w:val="00D23874"/>
    <w:rsid w:val="00D27206"/>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B5DB8"/>
    <w:rsid w:val="00DC018A"/>
    <w:rsid w:val="00DC3EE5"/>
    <w:rsid w:val="00DC434A"/>
    <w:rsid w:val="00DD0051"/>
    <w:rsid w:val="00DD0C02"/>
    <w:rsid w:val="00DD6771"/>
    <w:rsid w:val="00DD7F5B"/>
    <w:rsid w:val="00DE123E"/>
    <w:rsid w:val="00DE4AF8"/>
    <w:rsid w:val="00DE6B9A"/>
    <w:rsid w:val="00DE7717"/>
    <w:rsid w:val="00DF4B5E"/>
    <w:rsid w:val="00DF69AD"/>
    <w:rsid w:val="00E0078D"/>
    <w:rsid w:val="00E06E7A"/>
    <w:rsid w:val="00E07F4D"/>
    <w:rsid w:val="00E1194A"/>
    <w:rsid w:val="00E11AF3"/>
    <w:rsid w:val="00E13386"/>
    <w:rsid w:val="00E14A45"/>
    <w:rsid w:val="00E3163C"/>
    <w:rsid w:val="00E32165"/>
    <w:rsid w:val="00E4200F"/>
    <w:rsid w:val="00E43D1C"/>
    <w:rsid w:val="00E50B15"/>
    <w:rsid w:val="00E5383D"/>
    <w:rsid w:val="00E55066"/>
    <w:rsid w:val="00E55A31"/>
    <w:rsid w:val="00E579BA"/>
    <w:rsid w:val="00E57C6D"/>
    <w:rsid w:val="00E60130"/>
    <w:rsid w:val="00E602D4"/>
    <w:rsid w:val="00E61876"/>
    <w:rsid w:val="00E6324C"/>
    <w:rsid w:val="00E67AAB"/>
    <w:rsid w:val="00E7059B"/>
    <w:rsid w:val="00E80A0B"/>
    <w:rsid w:val="00E8149D"/>
    <w:rsid w:val="00E8510C"/>
    <w:rsid w:val="00E908F3"/>
    <w:rsid w:val="00E92AD9"/>
    <w:rsid w:val="00E95D15"/>
    <w:rsid w:val="00EA3491"/>
    <w:rsid w:val="00EA52E1"/>
    <w:rsid w:val="00EA6061"/>
    <w:rsid w:val="00EA6AD2"/>
    <w:rsid w:val="00EA78D4"/>
    <w:rsid w:val="00EB233A"/>
    <w:rsid w:val="00EB313E"/>
    <w:rsid w:val="00EB3A05"/>
    <w:rsid w:val="00EC31CF"/>
    <w:rsid w:val="00EC34BE"/>
    <w:rsid w:val="00EC43E7"/>
    <w:rsid w:val="00EC5575"/>
    <w:rsid w:val="00EC5EB3"/>
    <w:rsid w:val="00EC74BF"/>
    <w:rsid w:val="00ED1B1A"/>
    <w:rsid w:val="00ED1B27"/>
    <w:rsid w:val="00ED1D62"/>
    <w:rsid w:val="00ED3414"/>
    <w:rsid w:val="00ED62FE"/>
    <w:rsid w:val="00ED6BA2"/>
    <w:rsid w:val="00EE3910"/>
    <w:rsid w:val="00EE79D5"/>
    <w:rsid w:val="00EF139B"/>
    <w:rsid w:val="00EF1C66"/>
    <w:rsid w:val="00EF3220"/>
    <w:rsid w:val="00EF51CB"/>
    <w:rsid w:val="00F0355E"/>
    <w:rsid w:val="00F05169"/>
    <w:rsid w:val="00F05E58"/>
    <w:rsid w:val="00F06743"/>
    <w:rsid w:val="00F106F3"/>
    <w:rsid w:val="00F12B46"/>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62B85"/>
    <w:rsid w:val="00F64CF3"/>
    <w:rsid w:val="00F66E46"/>
    <w:rsid w:val="00F70E16"/>
    <w:rsid w:val="00F72123"/>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474C"/>
    <w:rsid w:val="00FE4E1C"/>
    <w:rsid w:val="00FE7CAD"/>
    <w:rsid w:val="00FF16B2"/>
    <w:rsid w:val="00FF2831"/>
    <w:rsid w:val="00FF2B3F"/>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ADBA"/>
  <w15:chartTrackingRefBased/>
  <w15:docId w15:val="{7D4F0E7F-0092-47FF-95D8-5956A66A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145">
      <w:bodyDiv w:val="1"/>
      <w:marLeft w:val="0"/>
      <w:marRight w:val="0"/>
      <w:marTop w:val="0"/>
      <w:marBottom w:val="0"/>
      <w:divBdr>
        <w:top w:val="none" w:sz="0" w:space="0" w:color="auto"/>
        <w:left w:val="none" w:sz="0" w:space="0" w:color="auto"/>
        <w:bottom w:val="none" w:sz="0" w:space="0" w:color="auto"/>
        <w:right w:val="none" w:sz="0" w:space="0" w:color="auto"/>
      </w:divBdr>
      <w:divsChild>
        <w:div w:id="1606110253">
          <w:marLeft w:val="0"/>
          <w:marRight w:val="0"/>
          <w:marTop w:val="0"/>
          <w:marBottom w:val="0"/>
          <w:divBdr>
            <w:top w:val="none" w:sz="0" w:space="0" w:color="auto"/>
            <w:left w:val="none" w:sz="0" w:space="0" w:color="auto"/>
            <w:bottom w:val="none" w:sz="0" w:space="0" w:color="auto"/>
            <w:right w:val="none" w:sz="0" w:space="0" w:color="auto"/>
          </w:divBdr>
          <w:divsChild>
            <w:div w:id="837579907">
              <w:marLeft w:val="0"/>
              <w:marRight w:val="0"/>
              <w:marTop w:val="0"/>
              <w:marBottom w:val="0"/>
              <w:divBdr>
                <w:top w:val="none" w:sz="0" w:space="0" w:color="auto"/>
                <w:left w:val="none" w:sz="0" w:space="0" w:color="auto"/>
                <w:bottom w:val="none" w:sz="0" w:space="0" w:color="auto"/>
                <w:right w:val="none" w:sz="0" w:space="0" w:color="auto"/>
              </w:divBdr>
              <w:divsChild>
                <w:div w:id="739208781">
                  <w:marLeft w:val="0"/>
                  <w:marRight w:val="0"/>
                  <w:marTop w:val="0"/>
                  <w:marBottom w:val="0"/>
                  <w:divBdr>
                    <w:top w:val="none" w:sz="0" w:space="0" w:color="auto"/>
                    <w:left w:val="none" w:sz="0" w:space="0" w:color="auto"/>
                    <w:bottom w:val="none" w:sz="0" w:space="0" w:color="auto"/>
                    <w:right w:val="none" w:sz="0" w:space="0" w:color="auto"/>
                  </w:divBdr>
                  <w:divsChild>
                    <w:div w:id="2120488576">
                      <w:marLeft w:val="0"/>
                      <w:marRight w:val="0"/>
                      <w:marTop w:val="0"/>
                      <w:marBottom w:val="0"/>
                      <w:divBdr>
                        <w:top w:val="none" w:sz="0" w:space="0" w:color="auto"/>
                        <w:left w:val="none" w:sz="0" w:space="0" w:color="auto"/>
                        <w:bottom w:val="none" w:sz="0" w:space="0" w:color="auto"/>
                        <w:right w:val="none" w:sz="0" w:space="0" w:color="auto"/>
                      </w:divBdr>
                      <w:divsChild>
                        <w:div w:id="2055957358">
                          <w:marLeft w:val="0"/>
                          <w:marRight w:val="0"/>
                          <w:marTop w:val="0"/>
                          <w:marBottom w:val="0"/>
                          <w:divBdr>
                            <w:top w:val="none" w:sz="0" w:space="0" w:color="auto"/>
                            <w:left w:val="none" w:sz="0" w:space="0" w:color="auto"/>
                            <w:bottom w:val="none" w:sz="0" w:space="0" w:color="auto"/>
                            <w:right w:val="none" w:sz="0" w:space="0" w:color="auto"/>
                          </w:divBdr>
                          <w:divsChild>
                            <w:div w:id="501820042">
                              <w:marLeft w:val="0"/>
                              <w:marRight w:val="0"/>
                              <w:marTop w:val="0"/>
                              <w:marBottom w:val="0"/>
                              <w:divBdr>
                                <w:top w:val="none" w:sz="0" w:space="0" w:color="auto"/>
                                <w:left w:val="none" w:sz="0" w:space="0" w:color="auto"/>
                                <w:bottom w:val="none" w:sz="0" w:space="0" w:color="auto"/>
                                <w:right w:val="none" w:sz="0" w:space="0" w:color="auto"/>
                              </w:divBdr>
                              <w:divsChild>
                                <w:div w:id="22438643">
                                  <w:marLeft w:val="0"/>
                                  <w:marRight w:val="0"/>
                                  <w:marTop w:val="0"/>
                                  <w:marBottom w:val="0"/>
                                  <w:divBdr>
                                    <w:top w:val="none" w:sz="0" w:space="0" w:color="auto"/>
                                    <w:left w:val="none" w:sz="0" w:space="0" w:color="auto"/>
                                    <w:bottom w:val="none" w:sz="0" w:space="0" w:color="auto"/>
                                    <w:right w:val="none" w:sz="0" w:space="0" w:color="auto"/>
                                  </w:divBdr>
                                  <w:divsChild>
                                    <w:div w:id="1126461274">
                                      <w:marLeft w:val="0"/>
                                      <w:marRight w:val="0"/>
                                      <w:marTop w:val="0"/>
                                      <w:marBottom w:val="0"/>
                                      <w:divBdr>
                                        <w:top w:val="none" w:sz="0" w:space="0" w:color="auto"/>
                                        <w:left w:val="none" w:sz="0" w:space="0" w:color="auto"/>
                                        <w:bottom w:val="none" w:sz="0" w:space="0" w:color="auto"/>
                                        <w:right w:val="none" w:sz="0" w:space="0" w:color="auto"/>
                                      </w:divBdr>
                                      <w:divsChild>
                                        <w:div w:id="1486315031">
                                          <w:marLeft w:val="0"/>
                                          <w:marRight w:val="0"/>
                                          <w:marTop w:val="0"/>
                                          <w:marBottom w:val="0"/>
                                          <w:divBdr>
                                            <w:top w:val="none" w:sz="0" w:space="0" w:color="auto"/>
                                            <w:left w:val="none" w:sz="0" w:space="0" w:color="auto"/>
                                            <w:bottom w:val="none" w:sz="0" w:space="0" w:color="auto"/>
                                            <w:right w:val="none" w:sz="0" w:space="0" w:color="auto"/>
                                          </w:divBdr>
                                          <w:divsChild>
                                            <w:div w:id="962268950">
                                              <w:marLeft w:val="0"/>
                                              <w:marRight w:val="0"/>
                                              <w:marTop w:val="0"/>
                                              <w:marBottom w:val="0"/>
                                              <w:divBdr>
                                                <w:top w:val="none" w:sz="0" w:space="0" w:color="auto"/>
                                                <w:left w:val="none" w:sz="0" w:space="0" w:color="auto"/>
                                                <w:bottom w:val="none" w:sz="0" w:space="0" w:color="auto"/>
                                                <w:right w:val="none" w:sz="0" w:space="0" w:color="auto"/>
                                              </w:divBdr>
                                              <w:divsChild>
                                                <w:div w:id="1634210108">
                                                  <w:marLeft w:val="-225"/>
                                                  <w:marRight w:val="-225"/>
                                                  <w:marTop w:val="0"/>
                                                  <w:marBottom w:val="0"/>
                                                  <w:divBdr>
                                                    <w:top w:val="none" w:sz="0" w:space="0" w:color="auto"/>
                                                    <w:left w:val="none" w:sz="0" w:space="0" w:color="auto"/>
                                                    <w:bottom w:val="none" w:sz="0" w:space="0" w:color="auto"/>
                                                    <w:right w:val="none" w:sz="0" w:space="0" w:color="auto"/>
                                                  </w:divBdr>
                                                  <w:divsChild>
                                                    <w:div w:id="176887128">
                                                      <w:marLeft w:val="0"/>
                                                      <w:marRight w:val="0"/>
                                                      <w:marTop w:val="0"/>
                                                      <w:marBottom w:val="0"/>
                                                      <w:divBdr>
                                                        <w:top w:val="none" w:sz="0" w:space="0" w:color="auto"/>
                                                        <w:left w:val="none" w:sz="0" w:space="0" w:color="auto"/>
                                                        <w:bottom w:val="none" w:sz="0" w:space="0" w:color="auto"/>
                                                        <w:right w:val="none" w:sz="0" w:space="0" w:color="auto"/>
                                                      </w:divBdr>
                                                      <w:divsChild>
                                                        <w:div w:id="14246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58722">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70275492">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397776481">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28957">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e.felderhoff@if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if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AE80C86170C449786790B66FE7CB0" ma:contentTypeVersion="0" ma:contentTypeDescription="Create a new document." ma:contentTypeScope="" ma:versionID="1ded42836390df9ab832792e621257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B5CD-6B33-4EF9-8C88-1B4FBE6F23E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3.xml><?xml version="1.0" encoding="utf-8"?>
<ds:datastoreItem xmlns:ds="http://schemas.openxmlformats.org/officeDocument/2006/customXml" ds:itemID="{216E4887-BB1E-400E-96F5-8651B3A45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D9D1-5878-45A4-8EB1-3441FC58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1515</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Völling, Natascha</cp:lastModifiedBy>
  <cp:revision>2</cp:revision>
  <cp:lastPrinted>2017-08-29T05:44:00Z</cp:lastPrinted>
  <dcterms:created xsi:type="dcterms:W3CDTF">2019-02-19T09:11:00Z</dcterms:created>
  <dcterms:modified xsi:type="dcterms:W3CDTF">2019-02-19T09:11:00Z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0x010100A99AE80C86170C449786790B66FE7CB0</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ies>
</file>