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D23874" w14:paraId="2E6F69B5" w14:textId="77777777" w:rsidTr="00281482">
        <w:trPr>
          <w:trHeight w:val="68"/>
        </w:trPr>
        <w:tc>
          <w:tcPr>
            <w:tcW w:w="7328" w:type="dxa"/>
            <w:shd w:val="clear" w:color="auto" w:fill="auto"/>
          </w:tcPr>
          <w:p w14:paraId="1205979E" w14:textId="1AE059E0" w:rsidR="00A05DFA" w:rsidRPr="00D23874" w:rsidRDefault="00A05DFA" w:rsidP="00A05DFA">
            <w:pPr>
              <w:pStyle w:val="Textkrper"/>
              <w:tabs>
                <w:tab w:val="left" w:pos="1950"/>
              </w:tabs>
              <w:spacing w:line="240" w:lineRule="auto"/>
              <w:ind w:right="176"/>
              <w:rPr>
                <w:b/>
                <w:color w:val="000000" w:themeColor="text1"/>
              </w:rPr>
            </w:pPr>
            <w:r w:rsidRPr="00D23874">
              <w:rPr>
                <w:b/>
                <w:color w:val="000000" w:themeColor="text1"/>
                <w:sz w:val="28"/>
                <w:szCs w:val="28"/>
              </w:rPr>
              <w:t>Pressemitteilung</w:t>
            </w:r>
            <w:r w:rsidRPr="00D23874">
              <w:rPr>
                <w:b/>
                <w:color w:val="000000" w:themeColor="text1"/>
              </w:rPr>
              <w:tab/>
            </w:r>
            <w:r w:rsidRPr="00D23874">
              <w:rPr>
                <w:b/>
                <w:color w:val="000000" w:themeColor="text1"/>
              </w:rPr>
              <w:tab/>
            </w:r>
            <w:r w:rsidRPr="00D23874">
              <w:rPr>
                <w:b/>
                <w:color w:val="000000" w:themeColor="text1"/>
              </w:rPr>
              <w:tab/>
            </w:r>
            <w:proofErr w:type="spellStart"/>
            <w:r w:rsidRPr="00D23874">
              <w:rPr>
                <w:b/>
                <w:color w:val="000000" w:themeColor="text1"/>
                <w:sz w:val="28"/>
                <w:szCs w:val="28"/>
              </w:rPr>
              <w:t>wpi</w:t>
            </w:r>
            <w:proofErr w:type="spellEnd"/>
            <w:r w:rsidRPr="00D23874">
              <w:rPr>
                <w:b/>
                <w:color w:val="000000" w:themeColor="text1"/>
                <w:sz w:val="28"/>
                <w:szCs w:val="28"/>
              </w:rPr>
              <w:t xml:space="preserve"> </w:t>
            </w:r>
            <w:r w:rsidR="00D23874" w:rsidRPr="00D23874">
              <w:rPr>
                <w:b/>
                <w:color w:val="000000" w:themeColor="text1"/>
                <w:sz w:val="28"/>
                <w:szCs w:val="28"/>
              </w:rPr>
              <w:t>6</w:t>
            </w:r>
            <w:r w:rsidR="00B07F45">
              <w:rPr>
                <w:b/>
                <w:color w:val="000000" w:themeColor="text1"/>
                <w:sz w:val="28"/>
                <w:szCs w:val="28"/>
              </w:rPr>
              <w:t>3</w:t>
            </w:r>
            <w:r w:rsidR="008C3745">
              <w:rPr>
                <w:b/>
                <w:color w:val="000000" w:themeColor="text1"/>
                <w:sz w:val="28"/>
                <w:szCs w:val="28"/>
              </w:rPr>
              <w:t>4</w:t>
            </w:r>
            <w:r w:rsidRPr="00D23874">
              <w:rPr>
                <w:b/>
                <w:color w:val="000000" w:themeColor="text1"/>
                <w:sz w:val="28"/>
                <w:szCs w:val="28"/>
              </w:rPr>
              <w:t xml:space="preserve"> / </w:t>
            </w:r>
            <w:r w:rsidR="00B07F45">
              <w:rPr>
                <w:b/>
                <w:color w:val="000000" w:themeColor="text1"/>
                <w:sz w:val="28"/>
                <w:szCs w:val="28"/>
              </w:rPr>
              <w:t>04</w:t>
            </w:r>
            <w:r w:rsidR="00D23874" w:rsidRPr="00D23874">
              <w:rPr>
                <w:b/>
                <w:color w:val="000000" w:themeColor="text1"/>
                <w:sz w:val="28"/>
                <w:szCs w:val="28"/>
              </w:rPr>
              <w:t>19</w:t>
            </w:r>
          </w:p>
          <w:p w14:paraId="7B96386D" w14:textId="161C3B8B" w:rsidR="00A05DFA" w:rsidRPr="00D23874" w:rsidRDefault="00B07F45" w:rsidP="00A05DFA">
            <w:pPr>
              <w:pStyle w:val="Textkrper"/>
              <w:spacing w:line="320" w:lineRule="atLeast"/>
              <w:ind w:right="176"/>
              <w:rPr>
                <w:b/>
                <w:color w:val="000000" w:themeColor="text1"/>
                <w:sz w:val="20"/>
              </w:rPr>
            </w:pPr>
            <w:r>
              <w:rPr>
                <w:b/>
                <w:color w:val="000000" w:themeColor="text1"/>
                <w:sz w:val="20"/>
              </w:rPr>
              <w:t>Fachgebiet: Unternehmensnews</w:t>
            </w:r>
          </w:p>
          <w:p w14:paraId="5608D710" w14:textId="77777777" w:rsidR="006A5C78" w:rsidRPr="00D23874" w:rsidRDefault="006A5C78" w:rsidP="00A05DFA">
            <w:pPr>
              <w:pStyle w:val="Textkrper"/>
              <w:spacing w:line="320" w:lineRule="atLeast"/>
              <w:ind w:right="176"/>
              <w:rPr>
                <w:b/>
                <w:color w:val="000000" w:themeColor="text1"/>
                <w:sz w:val="20"/>
              </w:rPr>
            </w:pPr>
          </w:p>
          <w:p w14:paraId="21D1A179" w14:textId="2BD6BB24" w:rsidR="00281482" w:rsidRPr="008C3745" w:rsidRDefault="008C3745" w:rsidP="008C3745">
            <w:pPr>
              <w:pStyle w:val="Textkrper"/>
              <w:spacing w:line="320" w:lineRule="atLeast"/>
              <w:ind w:right="176"/>
              <w:rPr>
                <w:rFonts w:cs="Arial"/>
                <w:b/>
                <w:bCs/>
                <w:sz w:val="20"/>
                <w:u w:val="single"/>
              </w:rPr>
            </w:pPr>
            <w:r>
              <w:rPr>
                <w:rFonts w:cs="Arial"/>
                <w:b/>
                <w:bCs/>
                <w:sz w:val="28"/>
                <w:szCs w:val="28"/>
              </w:rPr>
              <w:t>Neigung unter schwierigen Bedingungen sicher messen</w:t>
            </w:r>
            <w:r w:rsidR="006A5C78" w:rsidRPr="00B07F45">
              <w:rPr>
                <w:b/>
                <w:bCs/>
                <w:color w:val="000000" w:themeColor="text1"/>
                <w:szCs w:val="24"/>
              </w:rPr>
              <w:br/>
            </w:r>
          </w:p>
          <w:p w14:paraId="1C173FCA" w14:textId="25B8C8B4" w:rsidR="008C3745" w:rsidRPr="008C3745" w:rsidRDefault="008C3745" w:rsidP="008C3745">
            <w:pPr>
              <w:tabs>
                <w:tab w:val="left" w:pos="0"/>
              </w:tabs>
              <w:suppressAutoHyphens w:val="0"/>
              <w:spacing w:line="360" w:lineRule="auto"/>
              <w:ind w:right="-2"/>
              <w:jc w:val="both"/>
              <w:rPr>
                <w:rFonts w:ascii="Arial" w:eastAsia="ArialMT" w:hAnsi="Arial" w:cs="Arial"/>
                <w:b/>
                <w:lang/>
              </w:rPr>
            </w:pPr>
            <w:r w:rsidRPr="008C3745">
              <w:rPr>
                <w:rFonts w:ascii="Arial" w:eastAsia="ArialMT" w:hAnsi="Arial" w:cs="Arial"/>
                <w:b/>
                <w:lang/>
              </w:rPr>
              <w:t xml:space="preserve">Essen, April 2019 – Die Neigung einer mobilen Arbeitsmaschine kann in vielen Anwendungen entscheidend sein. Denn ein Umkippen muss in jedem Fall vermieden werden. Die neuen Neigungssensoren der Serie JD von ifm electronic können hier helfen – und </w:t>
            </w:r>
            <w:proofErr w:type="gramStart"/>
            <w:r w:rsidRPr="008C3745">
              <w:rPr>
                <w:rFonts w:ascii="Arial" w:eastAsia="ArialMT" w:hAnsi="Arial" w:cs="Arial"/>
                <w:b/>
                <w:lang/>
              </w:rPr>
              <w:t>das</w:t>
            </w:r>
            <w:proofErr w:type="gramEnd"/>
            <w:r w:rsidRPr="008C3745">
              <w:rPr>
                <w:rFonts w:ascii="Arial" w:eastAsia="ArialMT" w:hAnsi="Arial" w:cs="Arial"/>
                <w:b/>
                <w:lang/>
              </w:rPr>
              <w:t xml:space="preserve"> auch u</w:t>
            </w:r>
            <w:r w:rsidRPr="008C3745">
              <w:rPr>
                <w:rFonts w:ascii="Arial" w:eastAsia="ArialMT" w:hAnsi="Arial" w:cs="Arial"/>
                <w:b/>
                <w:lang/>
              </w:rPr>
              <w:t>n</w:t>
            </w:r>
            <w:r w:rsidRPr="008C3745">
              <w:rPr>
                <w:rFonts w:ascii="Arial" w:eastAsia="ArialMT" w:hAnsi="Arial" w:cs="Arial"/>
                <w:b/>
                <w:lang/>
              </w:rPr>
              <w:t>ter schwierigen Bedingungen.</w:t>
            </w:r>
          </w:p>
          <w:p w14:paraId="42F6F688" w14:textId="77777777" w:rsidR="008C3745" w:rsidRPr="008C3745" w:rsidRDefault="008C3745" w:rsidP="008C3745">
            <w:pPr>
              <w:tabs>
                <w:tab w:val="left" w:pos="0"/>
              </w:tabs>
              <w:suppressAutoHyphens w:val="0"/>
              <w:spacing w:line="360" w:lineRule="auto"/>
              <w:ind w:right="-2"/>
              <w:jc w:val="both"/>
              <w:rPr>
                <w:rFonts w:ascii="Arial" w:eastAsia="ArialMT" w:hAnsi="Arial" w:cs="Arial"/>
                <w:lang/>
              </w:rPr>
            </w:pPr>
          </w:p>
          <w:p w14:paraId="175CAA8E" w14:textId="77777777" w:rsidR="008C3745" w:rsidRPr="008C3745" w:rsidRDefault="008C3745" w:rsidP="008C3745">
            <w:pPr>
              <w:tabs>
                <w:tab w:val="left" w:pos="0"/>
              </w:tabs>
              <w:suppressAutoHyphens w:val="0"/>
              <w:spacing w:line="360" w:lineRule="auto"/>
              <w:ind w:right="-2"/>
              <w:jc w:val="both"/>
              <w:rPr>
                <w:rFonts w:ascii="Arial" w:eastAsia="ArialMT" w:hAnsi="Arial" w:cs="Arial"/>
                <w:lang/>
              </w:rPr>
            </w:pPr>
            <w:r w:rsidRPr="008C3745">
              <w:rPr>
                <w:rFonts w:ascii="Arial" w:eastAsia="ArialMT" w:hAnsi="Arial" w:cs="Arial"/>
                <w:lang/>
              </w:rPr>
              <w:t>Auf der weltgrößten Baumaschinenmesse BAUMA hat ifm electronic seine neuen dynamischen Neigungssensoren der Serie JD vorgestellt. Diese werden zum Beispiel zur Erfassung von Neigungswinkel und Lage an mobilen Arbeitsmaschinen ei</w:t>
            </w:r>
            <w:r w:rsidRPr="008C3745">
              <w:rPr>
                <w:rFonts w:ascii="Arial" w:eastAsia="ArialMT" w:hAnsi="Arial" w:cs="Arial"/>
                <w:lang/>
              </w:rPr>
              <w:t>n</w:t>
            </w:r>
            <w:r w:rsidRPr="008C3745">
              <w:rPr>
                <w:rFonts w:ascii="Arial" w:eastAsia="ArialMT" w:hAnsi="Arial" w:cs="Arial"/>
                <w:lang/>
              </w:rPr>
              <w:t>gesetzt. Typische Anwendungen sind das horizontale Nivellieren von Arbeit</w:t>
            </w:r>
            <w:r w:rsidRPr="008C3745">
              <w:rPr>
                <w:rFonts w:ascii="Arial" w:eastAsia="ArialMT" w:hAnsi="Arial" w:cs="Arial"/>
                <w:lang/>
              </w:rPr>
              <w:t>s</w:t>
            </w:r>
            <w:r w:rsidRPr="008C3745">
              <w:rPr>
                <w:rFonts w:ascii="Arial" w:eastAsia="ArialMT" w:hAnsi="Arial" w:cs="Arial"/>
                <w:lang/>
              </w:rPr>
              <w:t>bühnen oder die Auslegermessung an Mobilbaggern. Gerade bei mobilen Maschinen stoßen herkömmliche Neigungssensoren oft an ihre Grenzen. Vibrationen, Stöße oder externe Beschleunigungen der Maschine, wie Sie beispielsweise beim A</w:t>
            </w:r>
            <w:r w:rsidRPr="008C3745">
              <w:rPr>
                <w:rFonts w:ascii="Arial" w:eastAsia="ArialMT" w:hAnsi="Arial" w:cs="Arial"/>
                <w:lang/>
              </w:rPr>
              <w:t>n</w:t>
            </w:r>
            <w:r w:rsidRPr="008C3745">
              <w:rPr>
                <w:rFonts w:ascii="Arial" w:eastAsia="ArialMT" w:hAnsi="Arial" w:cs="Arial"/>
                <w:lang/>
              </w:rPr>
              <w:t xml:space="preserve">fahren </w:t>
            </w:r>
            <w:r w:rsidRPr="008C3745">
              <w:rPr>
                <w:rFonts w:ascii="Arial" w:eastAsia="ArialMT" w:hAnsi="Arial" w:cs="Arial"/>
                <w:lang/>
              </w:rPr>
              <w:t>o</w:t>
            </w:r>
            <w:r w:rsidRPr="008C3745">
              <w:rPr>
                <w:rFonts w:ascii="Arial" w:eastAsia="ArialMT" w:hAnsi="Arial" w:cs="Arial"/>
                <w:lang/>
              </w:rPr>
              <w:t>der Bremsen auftreten, können hier zu fehlerhaften Messwerten führen. Die Neigungssensoren der Serie JD h</w:t>
            </w:r>
            <w:r w:rsidRPr="008C3745">
              <w:rPr>
                <w:rFonts w:ascii="Arial" w:eastAsia="ArialMT" w:hAnsi="Arial" w:cs="Arial"/>
                <w:lang/>
              </w:rPr>
              <w:t>a</w:t>
            </w:r>
            <w:r w:rsidRPr="008C3745">
              <w:rPr>
                <w:rFonts w:ascii="Arial" w:eastAsia="ArialMT" w:hAnsi="Arial" w:cs="Arial"/>
                <w:lang/>
              </w:rPr>
              <w:t>ben diese Probleme nicht. Sie verwenden sowohl ein 3D-Gyroskop als auch einen 3D-Beschleunigungssensor. Eine 6-achsige IMU (</w:t>
            </w:r>
            <w:proofErr w:type="spellStart"/>
            <w:r w:rsidRPr="008C3745">
              <w:rPr>
                <w:rFonts w:ascii="Arial" w:eastAsia="ArialMT" w:hAnsi="Arial" w:cs="Arial"/>
                <w:lang/>
              </w:rPr>
              <w:t>Inertial</w:t>
            </w:r>
            <w:proofErr w:type="spellEnd"/>
            <w:r w:rsidRPr="008C3745">
              <w:rPr>
                <w:rFonts w:ascii="Arial" w:eastAsia="ArialMT" w:hAnsi="Arial" w:cs="Arial"/>
                <w:lang/>
              </w:rPr>
              <w:t xml:space="preserve"> Measurement Unit) mit intelligenten Sensor-Fusion-Filtern e</w:t>
            </w:r>
            <w:r w:rsidRPr="008C3745">
              <w:rPr>
                <w:rFonts w:ascii="Arial" w:eastAsia="ArialMT" w:hAnsi="Arial" w:cs="Arial"/>
                <w:lang/>
              </w:rPr>
              <w:t>r</w:t>
            </w:r>
            <w:r w:rsidRPr="008C3745">
              <w:rPr>
                <w:rFonts w:ascii="Arial" w:eastAsia="ArialMT" w:hAnsi="Arial" w:cs="Arial"/>
                <w:lang/>
              </w:rPr>
              <w:t xml:space="preserve">mittelt daraus präzise Neigungswerte. Die Daten des Gyroskops korrigieren dabei die Einflüsse, die durch Beschleunigungen, Vibrationen </w:t>
            </w:r>
            <w:r w:rsidRPr="008C3745">
              <w:rPr>
                <w:rFonts w:ascii="Arial" w:eastAsia="ArialMT" w:hAnsi="Arial" w:cs="Arial"/>
                <w:lang/>
              </w:rPr>
              <w:t>o</w:t>
            </w:r>
            <w:r w:rsidRPr="008C3745">
              <w:rPr>
                <w:rFonts w:ascii="Arial" w:eastAsia="ArialMT" w:hAnsi="Arial" w:cs="Arial"/>
                <w:lang/>
              </w:rPr>
              <w:t>der Stöße auftreten. Dadurch liefern die JD-Sensoren eine sehr hohe Si</w:t>
            </w:r>
            <w:r w:rsidRPr="008C3745">
              <w:rPr>
                <w:rFonts w:ascii="Arial" w:eastAsia="ArialMT" w:hAnsi="Arial" w:cs="Arial"/>
                <w:lang/>
              </w:rPr>
              <w:t>g</w:t>
            </w:r>
            <w:r w:rsidRPr="008C3745">
              <w:rPr>
                <w:rFonts w:ascii="Arial" w:eastAsia="ArialMT" w:hAnsi="Arial" w:cs="Arial"/>
                <w:lang/>
              </w:rPr>
              <w:t>nalgüte auch unter extremen U</w:t>
            </w:r>
            <w:r w:rsidRPr="008C3745">
              <w:rPr>
                <w:rFonts w:ascii="Arial" w:eastAsia="ArialMT" w:hAnsi="Arial" w:cs="Arial"/>
                <w:lang/>
              </w:rPr>
              <w:t>m</w:t>
            </w:r>
            <w:r w:rsidRPr="008C3745">
              <w:rPr>
                <w:rFonts w:ascii="Arial" w:eastAsia="ArialMT" w:hAnsi="Arial" w:cs="Arial"/>
                <w:lang/>
              </w:rPr>
              <w:t>gebungsbedingungen.</w:t>
            </w:r>
          </w:p>
          <w:p w14:paraId="3F28A7E3" w14:textId="5907D9AF" w:rsidR="00205D18" w:rsidRPr="008C3745" w:rsidRDefault="008C3745" w:rsidP="008C3745">
            <w:pPr>
              <w:tabs>
                <w:tab w:val="left" w:pos="0"/>
              </w:tabs>
              <w:suppressAutoHyphens w:val="0"/>
              <w:spacing w:line="360" w:lineRule="auto"/>
              <w:ind w:right="-2"/>
              <w:jc w:val="both"/>
              <w:rPr>
                <w:rFonts w:ascii="Arial" w:eastAsia="ArialMT" w:hAnsi="Arial" w:cs="Arial"/>
              </w:rPr>
            </w:pPr>
            <w:r w:rsidRPr="008C3745">
              <w:rPr>
                <w:rFonts w:ascii="Arial" w:eastAsia="ArialMT" w:hAnsi="Arial" w:cs="Arial"/>
                <w:lang/>
              </w:rPr>
              <w:t>Die neuen Neigungssensoren sind in verschiedenen Ausführungen erhältlich, sodass diese sowohl horizontal als auch vertikal montiert werden können. Sie erreichen eine statische Genauigkeit von ±0,3° und e</w:t>
            </w:r>
            <w:r w:rsidRPr="008C3745">
              <w:rPr>
                <w:rFonts w:ascii="Arial" w:eastAsia="ArialMT" w:hAnsi="Arial" w:cs="Arial"/>
                <w:lang/>
              </w:rPr>
              <w:t>i</w:t>
            </w:r>
            <w:r w:rsidRPr="008C3745">
              <w:rPr>
                <w:rFonts w:ascii="Arial" w:eastAsia="ArialMT" w:hAnsi="Arial" w:cs="Arial"/>
                <w:lang/>
              </w:rPr>
              <w:t>ne dynamische Genauigkeit im bewegten System von ±0,5°. Die Neigung</w:t>
            </w:r>
            <w:r w:rsidRPr="008C3745">
              <w:rPr>
                <w:rFonts w:ascii="Arial" w:eastAsia="ArialMT" w:hAnsi="Arial" w:cs="Arial"/>
                <w:lang/>
              </w:rPr>
              <w:t>s</w:t>
            </w:r>
            <w:r w:rsidRPr="008C3745">
              <w:rPr>
                <w:rFonts w:ascii="Arial" w:eastAsia="ArialMT" w:hAnsi="Arial" w:cs="Arial"/>
                <w:lang/>
              </w:rPr>
              <w:t>sensoren der Serie JD haben ein robustes Gehäuse aus Aluminium-Sprit</w:t>
            </w:r>
            <w:r w:rsidRPr="008C3745">
              <w:rPr>
                <w:rFonts w:ascii="Arial" w:eastAsia="ArialMT" w:hAnsi="Arial" w:cs="Arial"/>
                <w:lang/>
              </w:rPr>
              <w:t>z</w:t>
            </w:r>
            <w:r w:rsidRPr="008C3745">
              <w:rPr>
                <w:rFonts w:ascii="Arial" w:eastAsia="ArialMT" w:hAnsi="Arial" w:cs="Arial"/>
                <w:lang/>
              </w:rPr>
              <w:t>guss, sind bis zu 100 g schockresistent und erfüllen die Schutzarten IP67, IP68 und IP69K. Zusammen mit dem weiten Betriebste</w:t>
            </w:r>
            <w:r w:rsidRPr="008C3745">
              <w:rPr>
                <w:rFonts w:ascii="Arial" w:eastAsia="ArialMT" w:hAnsi="Arial" w:cs="Arial"/>
                <w:lang/>
              </w:rPr>
              <w:t>m</w:t>
            </w:r>
            <w:r w:rsidRPr="008C3745">
              <w:rPr>
                <w:rFonts w:ascii="Arial" w:eastAsia="ArialMT" w:hAnsi="Arial" w:cs="Arial"/>
                <w:lang/>
              </w:rPr>
              <w:t>peratur-Bereich von -40 °C bis 85 °C lassen sie sich auch unter widrigsten Bedi</w:t>
            </w:r>
            <w:r w:rsidRPr="008C3745">
              <w:rPr>
                <w:rFonts w:ascii="Arial" w:eastAsia="ArialMT" w:hAnsi="Arial" w:cs="Arial"/>
                <w:lang/>
              </w:rPr>
              <w:t>n</w:t>
            </w:r>
            <w:r w:rsidRPr="008C3745">
              <w:rPr>
                <w:rFonts w:ascii="Arial" w:eastAsia="ArialMT" w:hAnsi="Arial" w:cs="Arial"/>
                <w:lang/>
              </w:rPr>
              <w:t xml:space="preserve">gungen einsetzen und liefern dabei stets </w:t>
            </w:r>
            <w:r w:rsidRPr="008C3745">
              <w:rPr>
                <w:rFonts w:ascii="Arial" w:eastAsia="ArialMT" w:hAnsi="Arial" w:cs="Arial"/>
                <w:bCs/>
                <w:lang/>
              </w:rPr>
              <w:t>präzise Messwerte.</w:t>
            </w:r>
            <w:r w:rsidRPr="008C3745">
              <w:rPr>
                <w:rFonts w:ascii="Arial" w:eastAsia="ArialMT" w:hAnsi="Arial" w:cs="Arial"/>
                <w:lang/>
              </w:rPr>
              <w:t xml:space="preserve"> E</w:t>
            </w:r>
            <w:r w:rsidRPr="008C3745">
              <w:rPr>
                <w:rFonts w:ascii="Arial" w:eastAsia="ArialMT" w:hAnsi="Arial" w:cs="Arial"/>
                <w:lang/>
              </w:rPr>
              <w:t>i</w:t>
            </w:r>
            <w:r w:rsidRPr="008C3745">
              <w:rPr>
                <w:rFonts w:ascii="Arial" w:eastAsia="ArialMT" w:hAnsi="Arial" w:cs="Arial"/>
                <w:lang/>
              </w:rPr>
              <w:t xml:space="preserve">ne integrierte </w:t>
            </w:r>
            <w:proofErr w:type="spellStart"/>
            <w:r w:rsidRPr="008C3745">
              <w:rPr>
                <w:rFonts w:ascii="Arial" w:eastAsia="ArialMT" w:hAnsi="Arial" w:cs="Arial"/>
                <w:lang/>
              </w:rPr>
              <w:t>CANopen</w:t>
            </w:r>
            <w:proofErr w:type="spellEnd"/>
            <w:r w:rsidRPr="008C3745">
              <w:rPr>
                <w:rFonts w:ascii="Arial" w:eastAsia="ArialMT" w:hAnsi="Arial" w:cs="Arial"/>
                <w:lang/>
              </w:rPr>
              <w:t>-Schnittstelle dient der Messwertübertragung und wird auch für die Parametrierung der Sensoren verwendet. Bei Bedarf lässt sich per Software ein integrierter Abschlusswiderstand hinzuscha</w:t>
            </w:r>
            <w:r w:rsidRPr="008C3745">
              <w:rPr>
                <w:rFonts w:ascii="Arial" w:eastAsia="ArialMT" w:hAnsi="Arial" w:cs="Arial"/>
                <w:lang/>
              </w:rPr>
              <w:t>l</w:t>
            </w:r>
            <w:r w:rsidRPr="008C3745">
              <w:rPr>
                <w:rFonts w:ascii="Arial" w:eastAsia="ArialMT" w:hAnsi="Arial" w:cs="Arial"/>
                <w:lang/>
              </w:rPr>
              <w:t>ten.</w:t>
            </w:r>
          </w:p>
          <w:tbl>
            <w:tblPr>
              <w:tblW w:w="0" w:type="auto"/>
              <w:tblLayout w:type="fixed"/>
              <w:tblLook w:val="01E0" w:firstRow="1" w:lastRow="1" w:firstColumn="1" w:lastColumn="1" w:noHBand="0" w:noVBand="0"/>
            </w:tblPr>
            <w:tblGrid>
              <w:gridCol w:w="3232"/>
              <w:gridCol w:w="3233"/>
            </w:tblGrid>
            <w:tr w:rsidR="00D23874" w:rsidRPr="00D23874" w14:paraId="68D566BE" w14:textId="77777777" w:rsidTr="00CA2193">
              <w:trPr>
                <w:trHeight w:val="3321"/>
              </w:trPr>
              <w:tc>
                <w:tcPr>
                  <w:tcW w:w="3232" w:type="dxa"/>
                  <w:shd w:val="clear" w:color="auto" w:fill="auto"/>
                </w:tcPr>
                <w:p w14:paraId="39BDC854" w14:textId="232F28A9" w:rsidR="00281482" w:rsidRPr="00D23874" w:rsidRDefault="00CA2193" w:rsidP="00A05DFA">
                  <w:pPr>
                    <w:pStyle w:val="Textkrper"/>
                    <w:spacing w:line="240" w:lineRule="auto"/>
                    <w:ind w:right="361"/>
                    <w:rPr>
                      <w:b/>
                      <w:color w:val="000000" w:themeColor="text1"/>
                      <w:sz w:val="20"/>
                      <w:highlight w:val="yellow"/>
                    </w:rPr>
                  </w:pPr>
                  <w:r w:rsidRPr="00D23874">
                    <w:rPr>
                      <w:b/>
                      <w:color w:val="000000" w:themeColor="text1"/>
                      <w:sz w:val="20"/>
                      <w:highlight w:val="yellow"/>
                    </w:rPr>
                    <w:lastRenderedPageBreak/>
                    <w:br/>
                  </w:r>
                </w:p>
                <w:p w14:paraId="162629A8" w14:textId="6ACA29FE" w:rsidR="00A05DFA" w:rsidRPr="00D23874" w:rsidRDefault="008C3745" w:rsidP="00A05DFA">
                  <w:pPr>
                    <w:pStyle w:val="Textkrper"/>
                    <w:spacing w:line="240" w:lineRule="auto"/>
                    <w:ind w:right="361"/>
                    <w:rPr>
                      <w:b/>
                      <w:color w:val="000000" w:themeColor="text1"/>
                      <w:sz w:val="20"/>
                    </w:rPr>
                  </w:pPr>
                  <w:r>
                    <w:rPr>
                      <w:b/>
                      <w:noProof/>
                      <w:color w:val="000000" w:themeColor="text1"/>
                      <w:sz w:val="20"/>
                    </w:rPr>
                    <w:pict w14:anchorId="12084CE3">
                      <v:shape id="_x0000_i1033" type="#_x0000_t75" style="width:150.6pt;height:103.8pt">
                        <v:imagedata r:id="rId11" o:title="JD2110_JD1121_lowres"/>
                      </v:shape>
                    </w:pict>
                  </w:r>
                </w:p>
              </w:tc>
              <w:tc>
                <w:tcPr>
                  <w:tcW w:w="3233" w:type="dxa"/>
                  <w:shd w:val="clear" w:color="auto" w:fill="auto"/>
                </w:tcPr>
                <w:p w14:paraId="5118DA90" w14:textId="50715349" w:rsidR="00A05DFA" w:rsidRPr="00D23874" w:rsidRDefault="00A05DFA" w:rsidP="00A05DFA">
                  <w:pPr>
                    <w:pStyle w:val="Textkrper"/>
                    <w:spacing w:line="240" w:lineRule="auto"/>
                    <w:ind w:right="361"/>
                    <w:rPr>
                      <w:color w:val="000000" w:themeColor="text1"/>
                      <w:sz w:val="20"/>
                    </w:rPr>
                  </w:pPr>
                </w:p>
                <w:p w14:paraId="3D60D539" w14:textId="24986907" w:rsidR="00A05DFA" w:rsidRPr="00D23874" w:rsidRDefault="00CA2193" w:rsidP="00A05DFA">
                  <w:pPr>
                    <w:pStyle w:val="Textkrper"/>
                    <w:spacing w:line="240" w:lineRule="auto"/>
                    <w:ind w:right="361"/>
                    <w:rPr>
                      <w:color w:val="000000" w:themeColor="text1"/>
                      <w:sz w:val="20"/>
                    </w:rPr>
                  </w:pPr>
                  <w:r w:rsidRPr="00D23874">
                    <w:rPr>
                      <w:color w:val="000000" w:themeColor="text1"/>
                      <w:sz w:val="20"/>
                    </w:rPr>
                    <w:br/>
                  </w:r>
                  <w:r w:rsidR="00A05DFA" w:rsidRPr="00D23874">
                    <w:rPr>
                      <w:color w:val="000000" w:themeColor="text1"/>
                      <w:sz w:val="20"/>
                    </w:rPr>
                    <w:t>wpi_</w:t>
                  </w:r>
                  <w:r w:rsidR="00B07F45">
                    <w:rPr>
                      <w:color w:val="000000" w:themeColor="text1"/>
                      <w:sz w:val="20"/>
                    </w:rPr>
                    <w:t>63</w:t>
                  </w:r>
                  <w:r w:rsidR="008C3745">
                    <w:rPr>
                      <w:color w:val="000000" w:themeColor="text1"/>
                      <w:sz w:val="20"/>
                    </w:rPr>
                    <w:t>4</w:t>
                  </w:r>
                  <w:bookmarkStart w:id="0" w:name="_GoBack"/>
                  <w:bookmarkEnd w:id="0"/>
                  <w:r w:rsidR="00A05DFA" w:rsidRPr="00D23874">
                    <w:rPr>
                      <w:color w:val="000000" w:themeColor="text1"/>
                      <w:sz w:val="20"/>
                    </w:rPr>
                    <w:t>_print.jpg</w:t>
                  </w:r>
                </w:p>
                <w:p w14:paraId="46E0B01E" w14:textId="77777777" w:rsidR="00A05DFA" w:rsidRPr="00D23874" w:rsidRDefault="00A05DFA" w:rsidP="00A05DFA">
                  <w:pPr>
                    <w:pStyle w:val="Textkrper"/>
                    <w:spacing w:line="240" w:lineRule="auto"/>
                    <w:ind w:right="361"/>
                    <w:rPr>
                      <w:color w:val="000000" w:themeColor="text1"/>
                      <w:sz w:val="20"/>
                    </w:rPr>
                  </w:pPr>
                </w:p>
                <w:p w14:paraId="5B140D4D" w14:textId="30F27303" w:rsidR="00956E5D" w:rsidRPr="008C3745" w:rsidRDefault="008C3745" w:rsidP="00956E5D">
                  <w:pPr>
                    <w:spacing w:line="360" w:lineRule="auto"/>
                    <w:rPr>
                      <w:rFonts w:ascii="Arial" w:hAnsi="Arial" w:cs="Arial"/>
                      <w:color w:val="000000" w:themeColor="text1"/>
                    </w:rPr>
                  </w:pPr>
                  <w:r w:rsidRPr="008C3745">
                    <w:rPr>
                      <w:rFonts w:ascii="Arial" w:hAnsi="Arial" w:cs="Arial"/>
                    </w:rPr>
                    <w:t>Die Neigungssensoren der Serie JD von ifm electronic messen die Neigung in allen Dimensionen auch unter schwierigen Bedingungen sicher und präzise.</w:t>
                  </w:r>
                </w:p>
                <w:p w14:paraId="34D14285" w14:textId="761B01A6" w:rsidR="00A05DFA" w:rsidRPr="00D23874" w:rsidRDefault="00A05DFA" w:rsidP="00A05DFA">
                  <w:pPr>
                    <w:pStyle w:val="Textkrper"/>
                    <w:spacing w:line="240" w:lineRule="auto"/>
                    <w:ind w:right="361"/>
                    <w:rPr>
                      <w:color w:val="000000" w:themeColor="text1"/>
                      <w:sz w:val="20"/>
                    </w:rPr>
                  </w:pPr>
                </w:p>
                <w:p w14:paraId="5AF1B711" w14:textId="77777777" w:rsidR="00A05DFA" w:rsidRPr="00D23874" w:rsidRDefault="00A05DFA" w:rsidP="00A05DFA">
                  <w:pPr>
                    <w:pStyle w:val="Textkrper"/>
                    <w:spacing w:line="240" w:lineRule="auto"/>
                    <w:ind w:right="361"/>
                    <w:rPr>
                      <w:color w:val="000000" w:themeColor="text1"/>
                      <w:sz w:val="20"/>
                    </w:rPr>
                  </w:pPr>
                </w:p>
                <w:p w14:paraId="0608DD59" w14:textId="77777777" w:rsidR="00A05DFA" w:rsidRPr="00D23874" w:rsidRDefault="00A05DFA" w:rsidP="00A05DFA">
                  <w:pPr>
                    <w:pStyle w:val="Textkrper"/>
                    <w:spacing w:line="240" w:lineRule="auto"/>
                    <w:ind w:right="361"/>
                    <w:rPr>
                      <w:color w:val="000000" w:themeColor="text1"/>
                      <w:sz w:val="20"/>
                    </w:rPr>
                  </w:pPr>
                </w:p>
                <w:p w14:paraId="1D204E77" w14:textId="77777777" w:rsidR="00A05DFA" w:rsidRPr="00D23874" w:rsidRDefault="00A05DFA" w:rsidP="00A05DFA">
                  <w:pPr>
                    <w:pStyle w:val="Textkrper"/>
                    <w:spacing w:line="240" w:lineRule="auto"/>
                    <w:ind w:right="361"/>
                    <w:rPr>
                      <w:color w:val="000000" w:themeColor="text1"/>
                      <w:sz w:val="20"/>
                    </w:rPr>
                  </w:pPr>
                </w:p>
                <w:p w14:paraId="7B6EE85E" w14:textId="77777777" w:rsidR="00A05DFA" w:rsidRPr="00D23874" w:rsidRDefault="00A05DFA" w:rsidP="00A05DFA">
                  <w:pPr>
                    <w:pStyle w:val="Textkrper"/>
                    <w:spacing w:line="240" w:lineRule="auto"/>
                    <w:ind w:right="361"/>
                    <w:rPr>
                      <w:color w:val="000000" w:themeColor="text1"/>
                      <w:sz w:val="20"/>
                    </w:rPr>
                  </w:pPr>
                </w:p>
              </w:tc>
            </w:tr>
          </w:tbl>
          <w:p w14:paraId="45638075" w14:textId="76FA3E0C" w:rsidR="00097CBF" w:rsidRPr="00D23874" w:rsidRDefault="00097CBF" w:rsidP="006A5C78">
            <w:pPr>
              <w:tabs>
                <w:tab w:val="left" w:pos="0"/>
              </w:tabs>
              <w:suppressAutoHyphens w:val="0"/>
              <w:spacing w:line="360" w:lineRule="auto"/>
              <w:ind w:right="-2"/>
              <w:jc w:val="both"/>
              <w:rPr>
                <w:rFonts w:ascii="Arial" w:hAnsi="Arial" w:cs="Arial"/>
                <w:color w:val="000000" w:themeColor="text1"/>
                <w:u w:val="single"/>
              </w:rPr>
            </w:pPr>
          </w:p>
        </w:tc>
        <w:tc>
          <w:tcPr>
            <w:tcW w:w="2585" w:type="dxa"/>
            <w:shd w:val="clear" w:color="auto" w:fill="auto"/>
          </w:tcPr>
          <w:p w14:paraId="1543EAAA" w14:textId="77777777" w:rsidR="00B36636" w:rsidRPr="00D23874" w:rsidRDefault="00B36636" w:rsidP="000E6A03">
            <w:pPr>
              <w:pStyle w:val="Textkrper"/>
              <w:spacing w:line="240" w:lineRule="auto"/>
              <w:ind w:right="3001"/>
              <w:rPr>
                <w:b/>
                <w:color w:val="000000" w:themeColor="text1"/>
                <w:sz w:val="20"/>
              </w:rPr>
            </w:pPr>
          </w:p>
          <w:p w14:paraId="698E2D49" w14:textId="77777777" w:rsidR="00512CA4" w:rsidRPr="00D23874" w:rsidRDefault="00512CA4" w:rsidP="000E6A03">
            <w:pPr>
              <w:pStyle w:val="Textkrper"/>
              <w:spacing w:line="240" w:lineRule="auto"/>
              <w:ind w:right="3001"/>
              <w:rPr>
                <w:b/>
                <w:color w:val="000000" w:themeColor="text1"/>
                <w:sz w:val="20"/>
              </w:rPr>
            </w:pPr>
          </w:p>
          <w:p w14:paraId="0E6C25D6" w14:textId="77777777" w:rsidR="00512CA4" w:rsidRPr="00D23874" w:rsidRDefault="00512CA4" w:rsidP="000E6A03">
            <w:pPr>
              <w:pStyle w:val="Textkrper"/>
              <w:spacing w:line="240" w:lineRule="auto"/>
              <w:ind w:right="3001"/>
              <w:rPr>
                <w:b/>
                <w:color w:val="000000" w:themeColor="text1"/>
                <w:sz w:val="20"/>
              </w:rPr>
            </w:pPr>
          </w:p>
          <w:p w14:paraId="65F42DD3" w14:textId="77777777" w:rsidR="00512CA4" w:rsidRPr="00D23874" w:rsidRDefault="00512CA4" w:rsidP="000E6A03">
            <w:pPr>
              <w:pStyle w:val="Textkrper"/>
              <w:spacing w:line="240" w:lineRule="auto"/>
              <w:ind w:right="3001"/>
              <w:rPr>
                <w:b/>
                <w:color w:val="000000" w:themeColor="text1"/>
                <w:sz w:val="20"/>
              </w:rPr>
            </w:pPr>
          </w:p>
          <w:p w14:paraId="638EE280" w14:textId="77777777" w:rsidR="00265B92" w:rsidRPr="00D23874" w:rsidRDefault="00265B92" w:rsidP="000E6A03">
            <w:pPr>
              <w:pStyle w:val="Textkrper"/>
              <w:spacing w:line="240" w:lineRule="auto"/>
              <w:ind w:right="3001"/>
              <w:rPr>
                <w:b/>
                <w:color w:val="000000" w:themeColor="text1"/>
                <w:sz w:val="20"/>
              </w:rPr>
            </w:pPr>
          </w:p>
          <w:p w14:paraId="7B942316" w14:textId="77777777" w:rsidR="00374FA2" w:rsidRPr="00D23874" w:rsidRDefault="00374FA2" w:rsidP="000E6A03">
            <w:pPr>
              <w:pStyle w:val="Textkrper"/>
              <w:spacing w:line="240" w:lineRule="auto"/>
              <w:ind w:right="3001"/>
              <w:rPr>
                <w:b/>
                <w:color w:val="000000" w:themeColor="text1"/>
                <w:sz w:val="20"/>
              </w:rPr>
            </w:pPr>
          </w:p>
          <w:p w14:paraId="7D12F3FB" w14:textId="77777777" w:rsidR="00374FA2" w:rsidRPr="00D23874" w:rsidRDefault="00374FA2" w:rsidP="000E6A03">
            <w:pPr>
              <w:pStyle w:val="Textkrper"/>
              <w:spacing w:line="240" w:lineRule="auto"/>
              <w:ind w:right="3001"/>
              <w:rPr>
                <w:b/>
                <w:color w:val="000000" w:themeColor="text1"/>
                <w:sz w:val="20"/>
              </w:rPr>
            </w:pPr>
          </w:p>
          <w:p w14:paraId="5B26E116" w14:textId="77777777" w:rsidR="00374FA2" w:rsidRPr="00D23874" w:rsidRDefault="00374FA2" w:rsidP="000E6A03">
            <w:pPr>
              <w:pStyle w:val="Textkrper"/>
              <w:spacing w:line="240" w:lineRule="auto"/>
              <w:ind w:right="3001"/>
              <w:rPr>
                <w:b/>
                <w:color w:val="000000" w:themeColor="text1"/>
                <w:sz w:val="20"/>
              </w:rPr>
            </w:pPr>
          </w:p>
          <w:p w14:paraId="7D960166" w14:textId="77777777" w:rsidR="00374FA2" w:rsidRPr="00D23874" w:rsidRDefault="00374FA2" w:rsidP="000E6A03">
            <w:pPr>
              <w:pStyle w:val="Textkrper"/>
              <w:spacing w:line="240" w:lineRule="auto"/>
              <w:ind w:right="3001"/>
              <w:rPr>
                <w:b/>
                <w:color w:val="000000" w:themeColor="text1"/>
                <w:sz w:val="20"/>
              </w:rPr>
            </w:pPr>
          </w:p>
          <w:p w14:paraId="7EC0A248" w14:textId="77777777" w:rsidR="00E4200F" w:rsidRPr="00D23874" w:rsidRDefault="00E4200F" w:rsidP="000E6A03">
            <w:pPr>
              <w:pStyle w:val="Textkrper"/>
              <w:spacing w:line="240" w:lineRule="auto"/>
              <w:ind w:right="3001"/>
              <w:rPr>
                <w:b/>
                <w:color w:val="000000" w:themeColor="text1"/>
                <w:sz w:val="20"/>
              </w:rPr>
            </w:pPr>
          </w:p>
          <w:p w14:paraId="3F1EAAA7" w14:textId="77777777" w:rsidR="00E4200F" w:rsidRPr="00D23874" w:rsidRDefault="00E4200F" w:rsidP="000E6A03">
            <w:pPr>
              <w:pStyle w:val="Textkrper"/>
              <w:spacing w:line="240" w:lineRule="auto"/>
              <w:ind w:right="3001"/>
              <w:rPr>
                <w:b/>
                <w:color w:val="000000" w:themeColor="text1"/>
                <w:sz w:val="20"/>
              </w:rPr>
            </w:pPr>
          </w:p>
          <w:p w14:paraId="1685A44F" w14:textId="77777777" w:rsidR="00512CA4" w:rsidRPr="00D23874" w:rsidRDefault="00512CA4" w:rsidP="000E6A03">
            <w:pPr>
              <w:pStyle w:val="Textkrper"/>
              <w:spacing w:line="240" w:lineRule="auto"/>
              <w:ind w:right="3001"/>
              <w:rPr>
                <w:b/>
                <w:color w:val="000000" w:themeColor="text1"/>
                <w:sz w:val="20"/>
              </w:rPr>
            </w:pPr>
          </w:p>
          <w:p w14:paraId="1FFD23CC" w14:textId="77777777" w:rsidR="00512CA4" w:rsidRPr="00D23874" w:rsidRDefault="00512CA4" w:rsidP="000E6A03">
            <w:pPr>
              <w:pStyle w:val="Textkrper"/>
              <w:spacing w:line="240" w:lineRule="auto"/>
              <w:ind w:right="3001"/>
              <w:rPr>
                <w:b/>
                <w:color w:val="000000" w:themeColor="text1"/>
                <w:sz w:val="20"/>
              </w:rPr>
            </w:pPr>
          </w:p>
          <w:p w14:paraId="4D530C52" w14:textId="77777777" w:rsidR="00512CA4" w:rsidRPr="00D23874" w:rsidRDefault="00512CA4" w:rsidP="000E6A03">
            <w:pPr>
              <w:pStyle w:val="Textkrper"/>
              <w:spacing w:line="240" w:lineRule="auto"/>
              <w:ind w:right="3001"/>
              <w:rPr>
                <w:b/>
                <w:color w:val="000000" w:themeColor="text1"/>
                <w:sz w:val="20"/>
              </w:rPr>
            </w:pPr>
          </w:p>
          <w:p w14:paraId="060C7D02" w14:textId="77777777" w:rsidR="00B77FDF" w:rsidRPr="00D23874" w:rsidRDefault="00B77FDF" w:rsidP="000E6A03">
            <w:pPr>
              <w:pStyle w:val="Textkrper"/>
              <w:spacing w:line="240" w:lineRule="auto"/>
              <w:ind w:right="3001"/>
              <w:rPr>
                <w:color w:val="000000" w:themeColor="text1"/>
                <w:sz w:val="20"/>
              </w:rPr>
            </w:pPr>
          </w:p>
          <w:p w14:paraId="282479B0" w14:textId="77777777" w:rsidR="00B77FDF" w:rsidRPr="00D23874" w:rsidRDefault="00B77FDF" w:rsidP="000E6A03">
            <w:pPr>
              <w:pStyle w:val="Textkrper"/>
              <w:spacing w:line="240" w:lineRule="auto"/>
              <w:ind w:right="3001"/>
              <w:rPr>
                <w:color w:val="000000" w:themeColor="text1"/>
                <w:sz w:val="20"/>
              </w:rPr>
            </w:pPr>
          </w:p>
          <w:p w14:paraId="1A5D251D" w14:textId="77777777" w:rsidR="00B77FDF" w:rsidRPr="00D23874" w:rsidRDefault="00B77FDF" w:rsidP="000E6A03">
            <w:pPr>
              <w:pStyle w:val="Textkrper"/>
              <w:spacing w:line="240" w:lineRule="auto"/>
              <w:ind w:right="3001"/>
              <w:rPr>
                <w:color w:val="000000" w:themeColor="text1"/>
                <w:sz w:val="20"/>
              </w:rPr>
            </w:pPr>
          </w:p>
          <w:p w14:paraId="02658AA7" w14:textId="77777777" w:rsidR="00B77FDF" w:rsidRPr="00D23874" w:rsidRDefault="00B77FDF" w:rsidP="000E6A03">
            <w:pPr>
              <w:pStyle w:val="Textkrper"/>
              <w:spacing w:line="240" w:lineRule="auto"/>
              <w:ind w:right="3001"/>
              <w:rPr>
                <w:color w:val="000000" w:themeColor="text1"/>
                <w:sz w:val="20"/>
              </w:rPr>
            </w:pPr>
          </w:p>
          <w:p w14:paraId="0C84D63A" w14:textId="77777777" w:rsidR="00512CA4" w:rsidRPr="00D23874" w:rsidRDefault="00512CA4" w:rsidP="000E6A03">
            <w:pPr>
              <w:pStyle w:val="Textkrper"/>
              <w:spacing w:line="240" w:lineRule="auto"/>
              <w:ind w:right="3001"/>
              <w:rPr>
                <w:color w:val="000000" w:themeColor="text1"/>
                <w:sz w:val="20"/>
              </w:rPr>
            </w:pPr>
          </w:p>
          <w:p w14:paraId="5F1B3355" w14:textId="77777777" w:rsidR="00512CA4" w:rsidRPr="00D23874" w:rsidRDefault="00512CA4" w:rsidP="000E6A03">
            <w:pPr>
              <w:pStyle w:val="Textkrper"/>
              <w:spacing w:line="240" w:lineRule="auto"/>
              <w:ind w:right="3001"/>
              <w:rPr>
                <w:color w:val="000000" w:themeColor="text1"/>
                <w:sz w:val="20"/>
              </w:rPr>
            </w:pPr>
          </w:p>
          <w:p w14:paraId="318D208F" w14:textId="77777777" w:rsidR="00512CA4" w:rsidRPr="00D23874" w:rsidRDefault="00512CA4" w:rsidP="000E6A03">
            <w:pPr>
              <w:pStyle w:val="Textkrper"/>
              <w:spacing w:line="240" w:lineRule="auto"/>
              <w:ind w:right="3001"/>
              <w:rPr>
                <w:color w:val="000000" w:themeColor="text1"/>
                <w:sz w:val="20"/>
              </w:rPr>
            </w:pPr>
          </w:p>
          <w:p w14:paraId="0E26CC98" w14:textId="77777777" w:rsidR="00512CA4" w:rsidRPr="00D23874" w:rsidRDefault="00512CA4" w:rsidP="000E6A03">
            <w:pPr>
              <w:pStyle w:val="Textkrper"/>
              <w:spacing w:line="240" w:lineRule="auto"/>
              <w:ind w:right="3001"/>
              <w:rPr>
                <w:color w:val="000000" w:themeColor="text1"/>
                <w:sz w:val="20"/>
              </w:rPr>
            </w:pPr>
          </w:p>
          <w:p w14:paraId="01839101" w14:textId="77777777" w:rsidR="00512CA4" w:rsidRPr="00D23874" w:rsidRDefault="00512CA4" w:rsidP="000E6A03">
            <w:pPr>
              <w:pStyle w:val="Textkrper"/>
              <w:spacing w:line="240" w:lineRule="auto"/>
              <w:ind w:right="3001"/>
              <w:rPr>
                <w:color w:val="000000" w:themeColor="text1"/>
                <w:sz w:val="20"/>
              </w:rPr>
            </w:pPr>
          </w:p>
          <w:p w14:paraId="2F5E862A" w14:textId="77777777" w:rsidR="00512CA4" w:rsidRPr="00D23874" w:rsidRDefault="00512CA4" w:rsidP="000E6A03">
            <w:pPr>
              <w:pStyle w:val="Textkrper"/>
              <w:spacing w:line="240" w:lineRule="auto"/>
              <w:ind w:right="3001"/>
              <w:rPr>
                <w:color w:val="000000" w:themeColor="text1"/>
                <w:sz w:val="20"/>
              </w:rPr>
            </w:pPr>
          </w:p>
          <w:p w14:paraId="584DD8F1" w14:textId="77777777" w:rsidR="00512CA4" w:rsidRPr="00D23874" w:rsidRDefault="00512CA4" w:rsidP="000E6A03">
            <w:pPr>
              <w:pStyle w:val="Textkrper"/>
              <w:spacing w:line="240" w:lineRule="auto"/>
              <w:ind w:right="3001"/>
              <w:rPr>
                <w:color w:val="000000" w:themeColor="text1"/>
                <w:sz w:val="20"/>
              </w:rPr>
            </w:pPr>
          </w:p>
          <w:p w14:paraId="3D88792B" w14:textId="77777777" w:rsidR="00512CA4" w:rsidRPr="00D23874" w:rsidRDefault="00512CA4" w:rsidP="000E6A03">
            <w:pPr>
              <w:pStyle w:val="Textkrper"/>
              <w:spacing w:line="240" w:lineRule="auto"/>
              <w:ind w:right="3001"/>
              <w:rPr>
                <w:color w:val="000000" w:themeColor="text1"/>
                <w:sz w:val="20"/>
              </w:rPr>
            </w:pPr>
          </w:p>
          <w:p w14:paraId="379D4016" w14:textId="77777777" w:rsidR="0051123B" w:rsidRPr="00D23874" w:rsidRDefault="0051123B" w:rsidP="000E6A03">
            <w:pPr>
              <w:pStyle w:val="Textkrper"/>
              <w:spacing w:line="240" w:lineRule="auto"/>
              <w:ind w:right="3001"/>
              <w:rPr>
                <w:color w:val="000000" w:themeColor="text1"/>
                <w:sz w:val="20"/>
              </w:rPr>
            </w:pPr>
          </w:p>
          <w:p w14:paraId="26B06130" w14:textId="77777777" w:rsidR="0051123B" w:rsidRPr="00D23874" w:rsidRDefault="0051123B" w:rsidP="000E6A03">
            <w:pPr>
              <w:pStyle w:val="Textkrper"/>
              <w:spacing w:line="240" w:lineRule="auto"/>
              <w:ind w:right="3001"/>
              <w:rPr>
                <w:color w:val="000000" w:themeColor="text1"/>
                <w:sz w:val="20"/>
              </w:rPr>
            </w:pPr>
          </w:p>
          <w:p w14:paraId="578D3611" w14:textId="77777777" w:rsidR="0051123B" w:rsidRPr="00D23874" w:rsidRDefault="0051123B" w:rsidP="000E6A03">
            <w:pPr>
              <w:pStyle w:val="Textkrper"/>
              <w:spacing w:line="240" w:lineRule="auto"/>
              <w:ind w:right="3001"/>
              <w:rPr>
                <w:color w:val="000000" w:themeColor="text1"/>
                <w:sz w:val="20"/>
              </w:rPr>
            </w:pPr>
          </w:p>
          <w:p w14:paraId="5F601CE4" w14:textId="77777777" w:rsidR="0051123B" w:rsidRPr="00D23874" w:rsidRDefault="0051123B" w:rsidP="000E6A03">
            <w:pPr>
              <w:pStyle w:val="Textkrper"/>
              <w:spacing w:line="240" w:lineRule="auto"/>
              <w:ind w:right="3001"/>
              <w:rPr>
                <w:color w:val="000000" w:themeColor="text1"/>
                <w:sz w:val="20"/>
              </w:rPr>
            </w:pPr>
          </w:p>
          <w:p w14:paraId="05413431" w14:textId="77777777" w:rsidR="00512CA4" w:rsidRPr="00D23874" w:rsidRDefault="00512CA4" w:rsidP="000E6A03">
            <w:pPr>
              <w:pStyle w:val="Textkrper"/>
              <w:spacing w:line="240" w:lineRule="auto"/>
              <w:ind w:right="3001"/>
              <w:rPr>
                <w:color w:val="000000" w:themeColor="text1"/>
                <w:sz w:val="20"/>
              </w:rPr>
            </w:pPr>
          </w:p>
          <w:p w14:paraId="4C01B528" w14:textId="77777777" w:rsidR="00281482" w:rsidRPr="00D23874" w:rsidRDefault="00281482" w:rsidP="000E6A03">
            <w:pPr>
              <w:pStyle w:val="Textkrper"/>
              <w:spacing w:line="240" w:lineRule="auto"/>
              <w:ind w:right="-108"/>
              <w:rPr>
                <w:b/>
                <w:color w:val="000000" w:themeColor="text1"/>
                <w:sz w:val="18"/>
                <w:szCs w:val="18"/>
              </w:rPr>
            </w:pPr>
          </w:p>
          <w:p w14:paraId="381861E4" w14:textId="77777777" w:rsidR="00281482" w:rsidRPr="00D23874" w:rsidRDefault="00281482" w:rsidP="000E6A03">
            <w:pPr>
              <w:pStyle w:val="Textkrper"/>
              <w:spacing w:line="240" w:lineRule="auto"/>
              <w:ind w:right="-108"/>
              <w:rPr>
                <w:b/>
                <w:color w:val="000000" w:themeColor="text1"/>
                <w:sz w:val="18"/>
                <w:szCs w:val="18"/>
              </w:rPr>
            </w:pPr>
          </w:p>
          <w:p w14:paraId="5F15947B" w14:textId="77777777" w:rsidR="00281482" w:rsidRPr="00D23874" w:rsidRDefault="00281482" w:rsidP="000E6A03">
            <w:pPr>
              <w:pStyle w:val="Textkrper"/>
              <w:spacing w:line="240" w:lineRule="auto"/>
              <w:ind w:right="-108"/>
              <w:rPr>
                <w:b/>
                <w:color w:val="000000" w:themeColor="text1"/>
                <w:sz w:val="18"/>
                <w:szCs w:val="18"/>
              </w:rPr>
            </w:pPr>
          </w:p>
          <w:p w14:paraId="207F5305" w14:textId="77777777" w:rsidR="00281482" w:rsidRPr="00D23874" w:rsidRDefault="00281482" w:rsidP="000E6A03">
            <w:pPr>
              <w:pStyle w:val="Textkrper"/>
              <w:spacing w:line="240" w:lineRule="auto"/>
              <w:ind w:right="-108"/>
              <w:rPr>
                <w:b/>
                <w:color w:val="000000" w:themeColor="text1"/>
                <w:sz w:val="18"/>
                <w:szCs w:val="18"/>
              </w:rPr>
            </w:pPr>
          </w:p>
          <w:p w14:paraId="0C1146D3" w14:textId="77777777" w:rsidR="00D23874" w:rsidRDefault="00D23874" w:rsidP="000E6A03">
            <w:pPr>
              <w:pStyle w:val="Textkrper"/>
              <w:spacing w:line="240" w:lineRule="auto"/>
              <w:ind w:right="-108"/>
              <w:rPr>
                <w:b/>
                <w:color w:val="000000" w:themeColor="text1"/>
                <w:sz w:val="18"/>
                <w:szCs w:val="18"/>
              </w:rPr>
            </w:pPr>
          </w:p>
          <w:p w14:paraId="03087E7E" w14:textId="77777777" w:rsidR="00D23874" w:rsidRDefault="00D23874" w:rsidP="000E6A03">
            <w:pPr>
              <w:pStyle w:val="Textkrper"/>
              <w:spacing w:line="240" w:lineRule="auto"/>
              <w:ind w:right="-108"/>
              <w:rPr>
                <w:b/>
                <w:color w:val="000000" w:themeColor="text1"/>
                <w:sz w:val="18"/>
                <w:szCs w:val="18"/>
              </w:rPr>
            </w:pPr>
          </w:p>
          <w:p w14:paraId="4C984C5B" w14:textId="77777777" w:rsidR="00D23874" w:rsidRDefault="00D23874" w:rsidP="000E6A03">
            <w:pPr>
              <w:pStyle w:val="Textkrper"/>
              <w:spacing w:line="240" w:lineRule="auto"/>
              <w:ind w:right="-108"/>
              <w:rPr>
                <w:b/>
                <w:color w:val="000000" w:themeColor="text1"/>
                <w:sz w:val="18"/>
                <w:szCs w:val="18"/>
              </w:rPr>
            </w:pPr>
          </w:p>
          <w:p w14:paraId="2D21DBFB" w14:textId="77777777" w:rsidR="00D23874" w:rsidRDefault="00D23874" w:rsidP="000E6A03">
            <w:pPr>
              <w:pStyle w:val="Textkrper"/>
              <w:spacing w:line="240" w:lineRule="auto"/>
              <w:ind w:right="-108"/>
              <w:rPr>
                <w:b/>
                <w:color w:val="000000" w:themeColor="text1"/>
                <w:sz w:val="18"/>
                <w:szCs w:val="18"/>
              </w:rPr>
            </w:pPr>
          </w:p>
          <w:p w14:paraId="4D9BA27D" w14:textId="77777777" w:rsidR="00D23874" w:rsidRDefault="00D23874" w:rsidP="000E6A03">
            <w:pPr>
              <w:pStyle w:val="Textkrper"/>
              <w:spacing w:line="240" w:lineRule="auto"/>
              <w:ind w:right="-108"/>
              <w:rPr>
                <w:b/>
                <w:color w:val="000000" w:themeColor="text1"/>
                <w:sz w:val="18"/>
                <w:szCs w:val="18"/>
              </w:rPr>
            </w:pPr>
          </w:p>
          <w:p w14:paraId="5A992EFD" w14:textId="77777777" w:rsidR="00D23874" w:rsidRDefault="00D23874" w:rsidP="000E6A03">
            <w:pPr>
              <w:pStyle w:val="Textkrper"/>
              <w:spacing w:line="240" w:lineRule="auto"/>
              <w:ind w:right="-108"/>
              <w:rPr>
                <w:b/>
                <w:color w:val="000000" w:themeColor="text1"/>
                <w:sz w:val="18"/>
                <w:szCs w:val="18"/>
              </w:rPr>
            </w:pPr>
          </w:p>
          <w:p w14:paraId="1231BC21" w14:textId="77777777" w:rsidR="00D23874" w:rsidRDefault="00D23874" w:rsidP="000E6A03">
            <w:pPr>
              <w:pStyle w:val="Textkrper"/>
              <w:spacing w:line="240" w:lineRule="auto"/>
              <w:ind w:right="-108"/>
              <w:rPr>
                <w:b/>
                <w:color w:val="000000" w:themeColor="text1"/>
                <w:sz w:val="18"/>
                <w:szCs w:val="18"/>
              </w:rPr>
            </w:pPr>
          </w:p>
          <w:p w14:paraId="567915E6" w14:textId="77777777" w:rsidR="00D23874" w:rsidRDefault="00D23874" w:rsidP="000E6A03">
            <w:pPr>
              <w:pStyle w:val="Textkrper"/>
              <w:spacing w:line="240" w:lineRule="auto"/>
              <w:ind w:right="-108"/>
              <w:rPr>
                <w:b/>
                <w:color w:val="000000" w:themeColor="text1"/>
                <w:sz w:val="18"/>
                <w:szCs w:val="18"/>
              </w:rPr>
            </w:pPr>
          </w:p>
          <w:p w14:paraId="764699F7" w14:textId="77777777" w:rsidR="00D23874" w:rsidRDefault="00D23874" w:rsidP="000E6A03">
            <w:pPr>
              <w:pStyle w:val="Textkrper"/>
              <w:spacing w:line="240" w:lineRule="auto"/>
              <w:ind w:right="-108"/>
              <w:rPr>
                <w:b/>
                <w:color w:val="000000" w:themeColor="text1"/>
                <w:sz w:val="18"/>
                <w:szCs w:val="18"/>
              </w:rPr>
            </w:pPr>
          </w:p>
          <w:p w14:paraId="085F868C" w14:textId="77777777" w:rsidR="00D23874" w:rsidRDefault="00D23874" w:rsidP="000E6A03">
            <w:pPr>
              <w:pStyle w:val="Textkrper"/>
              <w:spacing w:line="240" w:lineRule="auto"/>
              <w:ind w:right="-108"/>
              <w:rPr>
                <w:b/>
                <w:color w:val="000000" w:themeColor="text1"/>
                <w:sz w:val="18"/>
                <w:szCs w:val="18"/>
              </w:rPr>
            </w:pPr>
          </w:p>
          <w:p w14:paraId="0754D539" w14:textId="77777777" w:rsidR="00D23874" w:rsidRDefault="00D23874" w:rsidP="000E6A03">
            <w:pPr>
              <w:pStyle w:val="Textkrper"/>
              <w:spacing w:line="240" w:lineRule="auto"/>
              <w:ind w:right="-108"/>
              <w:rPr>
                <w:b/>
                <w:color w:val="000000" w:themeColor="text1"/>
                <w:sz w:val="18"/>
                <w:szCs w:val="18"/>
              </w:rPr>
            </w:pPr>
          </w:p>
          <w:p w14:paraId="66040972" w14:textId="77777777" w:rsidR="00D23874" w:rsidRDefault="00D23874" w:rsidP="000E6A03">
            <w:pPr>
              <w:pStyle w:val="Textkrper"/>
              <w:spacing w:line="240" w:lineRule="auto"/>
              <w:ind w:right="-108"/>
              <w:rPr>
                <w:b/>
                <w:color w:val="000000" w:themeColor="text1"/>
                <w:sz w:val="18"/>
                <w:szCs w:val="18"/>
              </w:rPr>
            </w:pPr>
          </w:p>
          <w:p w14:paraId="31829050" w14:textId="77777777" w:rsidR="00D23874" w:rsidRDefault="00D23874" w:rsidP="000E6A03">
            <w:pPr>
              <w:pStyle w:val="Textkrper"/>
              <w:spacing w:line="240" w:lineRule="auto"/>
              <w:ind w:right="-108"/>
              <w:rPr>
                <w:b/>
                <w:color w:val="000000" w:themeColor="text1"/>
                <w:sz w:val="18"/>
                <w:szCs w:val="18"/>
              </w:rPr>
            </w:pPr>
          </w:p>
          <w:p w14:paraId="54063D88" w14:textId="77777777" w:rsidR="00D23874" w:rsidRDefault="00D23874" w:rsidP="000E6A03">
            <w:pPr>
              <w:pStyle w:val="Textkrper"/>
              <w:spacing w:line="240" w:lineRule="auto"/>
              <w:ind w:right="-108"/>
              <w:rPr>
                <w:b/>
                <w:color w:val="000000" w:themeColor="text1"/>
                <w:sz w:val="18"/>
                <w:szCs w:val="18"/>
              </w:rPr>
            </w:pPr>
          </w:p>
          <w:p w14:paraId="7EDBF3E5" w14:textId="77777777" w:rsidR="00D23874" w:rsidRDefault="00D23874" w:rsidP="000E6A03">
            <w:pPr>
              <w:pStyle w:val="Textkrper"/>
              <w:spacing w:line="240" w:lineRule="auto"/>
              <w:ind w:right="-108"/>
              <w:rPr>
                <w:b/>
                <w:color w:val="000000" w:themeColor="text1"/>
                <w:sz w:val="18"/>
                <w:szCs w:val="18"/>
              </w:rPr>
            </w:pPr>
          </w:p>
          <w:p w14:paraId="4C905F3F" w14:textId="77777777" w:rsidR="00D23874" w:rsidRDefault="00D23874" w:rsidP="000E6A03">
            <w:pPr>
              <w:pStyle w:val="Textkrper"/>
              <w:spacing w:line="240" w:lineRule="auto"/>
              <w:ind w:right="-108"/>
              <w:rPr>
                <w:b/>
                <w:color w:val="000000" w:themeColor="text1"/>
                <w:sz w:val="18"/>
                <w:szCs w:val="18"/>
              </w:rPr>
            </w:pPr>
          </w:p>
          <w:p w14:paraId="56F47C25" w14:textId="77777777" w:rsidR="00D23874" w:rsidRDefault="00D23874" w:rsidP="000E6A03">
            <w:pPr>
              <w:pStyle w:val="Textkrper"/>
              <w:spacing w:line="240" w:lineRule="auto"/>
              <w:ind w:right="-108"/>
              <w:rPr>
                <w:b/>
                <w:color w:val="000000" w:themeColor="text1"/>
                <w:sz w:val="18"/>
                <w:szCs w:val="18"/>
              </w:rPr>
            </w:pPr>
          </w:p>
          <w:p w14:paraId="76E0B655" w14:textId="77777777" w:rsidR="00D23874" w:rsidRDefault="00D23874" w:rsidP="000E6A03">
            <w:pPr>
              <w:pStyle w:val="Textkrper"/>
              <w:spacing w:line="240" w:lineRule="auto"/>
              <w:ind w:right="-108"/>
              <w:rPr>
                <w:b/>
                <w:color w:val="000000" w:themeColor="text1"/>
                <w:sz w:val="18"/>
                <w:szCs w:val="18"/>
              </w:rPr>
            </w:pPr>
          </w:p>
          <w:p w14:paraId="4A225EF3" w14:textId="77777777" w:rsidR="00D23874" w:rsidRDefault="00D23874" w:rsidP="000E6A03">
            <w:pPr>
              <w:pStyle w:val="Textkrper"/>
              <w:spacing w:line="240" w:lineRule="auto"/>
              <w:ind w:right="-108"/>
              <w:rPr>
                <w:b/>
                <w:color w:val="000000" w:themeColor="text1"/>
                <w:sz w:val="18"/>
                <w:szCs w:val="18"/>
              </w:rPr>
            </w:pPr>
          </w:p>
          <w:p w14:paraId="0006CE61" w14:textId="77777777" w:rsidR="00D23874" w:rsidRDefault="00D23874" w:rsidP="000E6A03">
            <w:pPr>
              <w:pStyle w:val="Textkrper"/>
              <w:spacing w:line="240" w:lineRule="auto"/>
              <w:ind w:right="-108"/>
              <w:rPr>
                <w:b/>
                <w:color w:val="000000" w:themeColor="text1"/>
                <w:sz w:val="18"/>
                <w:szCs w:val="18"/>
              </w:rPr>
            </w:pPr>
          </w:p>
          <w:p w14:paraId="3CDE6298" w14:textId="77777777" w:rsidR="00D23874" w:rsidRDefault="00D23874" w:rsidP="000E6A03">
            <w:pPr>
              <w:pStyle w:val="Textkrper"/>
              <w:spacing w:line="240" w:lineRule="auto"/>
              <w:ind w:right="-108"/>
              <w:rPr>
                <w:b/>
                <w:color w:val="000000" w:themeColor="text1"/>
                <w:sz w:val="18"/>
                <w:szCs w:val="18"/>
              </w:rPr>
            </w:pPr>
          </w:p>
          <w:p w14:paraId="5646325B" w14:textId="77777777" w:rsidR="00D23874" w:rsidRDefault="00D23874" w:rsidP="000E6A03">
            <w:pPr>
              <w:pStyle w:val="Textkrper"/>
              <w:spacing w:line="240" w:lineRule="auto"/>
              <w:ind w:right="-108"/>
              <w:rPr>
                <w:b/>
                <w:color w:val="000000" w:themeColor="text1"/>
                <w:sz w:val="18"/>
                <w:szCs w:val="18"/>
              </w:rPr>
            </w:pPr>
          </w:p>
          <w:p w14:paraId="4103EE4E" w14:textId="77777777" w:rsidR="00D23874" w:rsidRDefault="00D23874" w:rsidP="000E6A03">
            <w:pPr>
              <w:pStyle w:val="Textkrper"/>
              <w:spacing w:line="240" w:lineRule="auto"/>
              <w:ind w:right="-108"/>
              <w:rPr>
                <w:b/>
                <w:color w:val="000000" w:themeColor="text1"/>
                <w:sz w:val="18"/>
                <w:szCs w:val="18"/>
              </w:rPr>
            </w:pPr>
          </w:p>
          <w:p w14:paraId="19D5CC16" w14:textId="77777777" w:rsidR="00D23874" w:rsidRDefault="00D23874" w:rsidP="000E6A03">
            <w:pPr>
              <w:pStyle w:val="Textkrper"/>
              <w:spacing w:line="240" w:lineRule="auto"/>
              <w:ind w:right="-108"/>
              <w:rPr>
                <w:b/>
                <w:color w:val="000000" w:themeColor="text1"/>
                <w:sz w:val="18"/>
                <w:szCs w:val="18"/>
              </w:rPr>
            </w:pPr>
          </w:p>
          <w:p w14:paraId="25F9687B" w14:textId="77777777" w:rsidR="00D23874" w:rsidRDefault="00D23874" w:rsidP="000E6A03">
            <w:pPr>
              <w:pStyle w:val="Textkrper"/>
              <w:spacing w:line="240" w:lineRule="auto"/>
              <w:ind w:right="-108"/>
              <w:rPr>
                <w:b/>
                <w:color w:val="000000" w:themeColor="text1"/>
                <w:sz w:val="18"/>
                <w:szCs w:val="18"/>
              </w:rPr>
            </w:pPr>
          </w:p>
          <w:p w14:paraId="223673F8" w14:textId="77777777" w:rsidR="00D23874" w:rsidRDefault="00D23874" w:rsidP="000E6A03">
            <w:pPr>
              <w:pStyle w:val="Textkrper"/>
              <w:spacing w:line="240" w:lineRule="auto"/>
              <w:ind w:right="-108"/>
              <w:rPr>
                <w:b/>
                <w:color w:val="000000" w:themeColor="text1"/>
                <w:sz w:val="18"/>
                <w:szCs w:val="18"/>
              </w:rPr>
            </w:pPr>
          </w:p>
          <w:p w14:paraId="43195FA8" w14:textId="77777777" w:rsidR="00D23874" w:rsidRDefault="00D23874" w:rsidP="000E6A03">
            <w:pPr>
              <w:pStyle w:val="Textkrper"/>
              <w:spacing w:line="240" w:lineRule="auto"/>
              <w:ind w:right="-108"/>
              <w:rPr>
                <w:b/>
                <w:color w:val="000000" w:themeColor="text1"/>
                <w:sz w:val="18"/>
                <w:szCs w:val="18"/>
              </w:rPr>
            </w:pPr>
          </w:p>
          <w:p w14:paraId="65561FAF" w14:textId="77777777" w:rsidR="00D23874" w:rsidRDefault="00D23874" w:rsidP="000E6A03">
            <w:pPr>
              <w:pStyle w:val="Textkrper"/>
              <w:spacing w:line="240" w:lineRule="auto"/>
              <w:ind w:right="-108"/>
              <w:rPr>
                <w:b/>
                <w:color w:val="000000" w:themeColor="text1"/>
                <w:sz w:val="18"/>
                <w:szCs w:val="18"/>
              </w:rPr>
            </w:pPr>
          </w:p>
          <w:p w14:paraId="10DD75EB" w14:textId="77777777" w:rsidR="00D23874" w:rsidRDefault="00D23874" w:rsidP="000E6A03">
            <w:pPr>
              <w:pStyle w:val="Textkrper"/>
              <w:spacing w:line="240" w:lineRule="auto"/>
              <w:ind w:right="-108"/>
              <w:rPr>
                <w:b/>
                <w:color w:val="000000" w:themeColor="text1"/>
                <w:sz w:val="18"/>
                <w:szCs w:val="18"/>
              </w:rPr>
            </w:pPr>
          </w:p>
          <w:p w14:paraId="6A0ADDE2" w14:textId="340A7955" w:rsidR="00512CA4" w:rsidRPr="00D23874" w:rsidRDefault="00512CA4" w:rsidP="000E6A03">
            <w:pPr>
              <w:pStyle w:val="Textkrper"/>
              <w:spacing w:line="240" w:lineRule="auto"/>
              <w:ind w:right="-108"/>
              <w:rPr>
                <w:b/>
                <w:color w:val="000000" w:themeColor="text1"/>
                <w:sz w:val="18"/>
                <w:szCs w:val="18"/>
              </w:rPr>
            </w:pPr>
            <w:r w:rsidRPr="00D23874">
              <w:rPr>
                <w:b/>
                <w:color w:val="000000" w:themeColor="text1"/>
                <w:sz w:val="18"/>
                <w:szCs w:val="18"/>
              </w:rPr>
              <w:t>Kontakt</w:t>
            </w:r>
          </w:p>
          <w:p w14:paraId="3DEF1C5D" w14:textId="77777777" w:rsidR="00512CA4" w:rsidRPr="00D23874" w:rsidRDefault="00512CA4" w:rsidP="000E6A03">
            <w:pPr>
              <w:ind w:right="-108"/>
              <w:jc w:val="both"/>
              <w:rPr>
                <w:rFonts w:ascii="Arial" w:hAnsi="Arial"/>
                <w:color w:val="000000" w:themeColor="text1"/>
                <w:sz w:val="18"/>
                <w:szCs w:val="18"/>
                <w:u w:val="single"/>
              </w:rPr>
            </w:pPr>
            <w:r w:rsidRPr="00D23874">
              <w:rPr>
                <w:rFonts w:ascii="Arial" w:hAnsi="Arial"/>
                <w:color w:val="000000" w:themeColor="text1"/>
                <w:sz w:val="18"/>
                <w:szCs w:val="18"/>
              </w:rPr>
              <w:t>ifm electronic gmbh</w:t>
            </w:r>
          </w:p>
          <w:p w14:paraId="191FFFE4"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Friedrichstr. 1</w:t>
            </w:r>
          </w:p>
          <w:p w14:paraId="7BA89B13"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45128 Essen</w:t>
            </w:r>
          </w:p>
          <w:p w14:paraId="0E523286"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www.ifm.com</w:t>
            </w:r>
          </w:p>
          <w:p w14:paraId="0268F3A8" w14:textId="77777777" w:rsidR="00512CA4" w:rsidRPr="00D23874" w:rsidRDefault="000C77B1" w:rsidP="000E6A03">
            <w:pPr>
              <w:ind w:right="-108"/>
              <w:rPr>
                <w:rFonts w:ascii="Arial" w:hAnsi="Arial"/>
                <w:color w:val="000000" w:themeColor="text1"/>
                <w:sz w:val="18"/>
                <w:szCs w:val="18"/>
              </w:rPr>
            </w:pPr>
            <w:r w:rsidRPr="00D23874">
              <w:rPr>
                <w:rFonts w:ascii="Arial" w:hAnsi="Arial"/>
                <w:color w:val="000000" w:themeColor="text1"/>
                <w:sz w:val="18"/>
                <w:szCs w:val="18"/>
              </w:rPr>
              <w:t xml:space="preserve">Tel.: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w:t>
            </w:r>
            <w:r w:rsidR="00512CA4" w:rsidRPr="00D23874">
              <w:rPr>
                <w:rFonts w:ascii="Arial" w:hAnsi="Arial"/>
                <w:color w:val="000000" w:themeColor="text1"/>
                <w:sz w:val="18"/>
                <w:szCs w:val="18"/>
              </w:rPr>
              <w:t>0</w:t>
            </w:r>
          </w:p>
          <w:p w14:paraId="0F58379F" w14:textId="77777777" w:rsidR="00512CA4" w:rsidRPr="00D23874" w:rsidRDefault="000C77B1" w:rsidP="000E6A03">
            <w:pPr>
              <w:ind w:right="-108"/>
              <w:jc w:val="both"/>
              <w:rPr>
                <w:rFonts w:ascii="Arial" w:hAnsi="Arial"/>
                <w:color w:val="000000" w:themeColor="text1"/>
                <w:sz w:val="18"/>
                <w:szCs w:val="18"/>
              </w:rPr>
            </w:pPr>
            <w:r w:rsidRPr="00D23874">
              <w:rPr>
                <w:rFonts w:ascii="Arial" w:hAnsi="Arial"/>
                <w:color w:val="000000" w:themeColor="text1"/>
                <w:sz w:val="18"/>
                <w:szCs w:val="18"/>
              </w:rPr>
              <w:t xml:space="preserve">Fax.: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-1</w:t>
            </w:r>
            <w:r w:rsidR="00512CA4" w:rsidRPr="00D23874">
              <w:rPr>
                <w:rFonts w:ascii="Arial" w:hAnsi="Arial"/>
                <w:color w:val="000000" w:themeColor="text1"/>
                <w:sz w:val="18"/>
                <w:szCs w:val="18"/>
              </w:rPr>
              <w:t>200</w:t>
            </w:r>
          </w:p>
          <w:p w14:paraId="465A7C18" w14:textId="3C3CE632" w:rsidR="00512CA4" w:rsidRPr="00D23874" w:rsidRDefault="000C77B1"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2" w:history="1">
              <w:r w:rsidR="00F8269E" w:rsidRPr="00D23874">
                <w:rPr>
                  <w:rStyle w:val="Hyperlink"/>
                  <w:color w:val="000000" w:themeColor="text1"/>
                  <w:sz w:val="18"/>
                  <w:szCs w:val="18"/>
                </w:rPr>
                <w:t>presse@ifm.com</w:t>
              </w:r>
            </w:hyperlink>
          </w:p>
          <w:p w14:paraId="22E60068" w14:textId="0757EFE6" w:rsidR="00F8269E" w:rsidRPr="00D23874" w:rsidRDefault="00F8269E" w:rsidP="000E6A03">
            <w:pPr>
              <w:pStyle w:val="Textkrper"/>
              <w:spacing w:line="240" w:lineRule="auto"/>
              <w:ind w:right="-108"/>
              <w:rPr>
                <w:color w:val="000000" w:themeColor="text1"/>
                <w:sz w:val="18"/>
                <w:szCs w:val="18"/>
              </w:rPr>
            </w:pPr>
          </w:p>
          <w:p w14:paraId="539AF4F7" w14:textId="72B236F4"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Simone Felderhoff</w:t>
            </w:r>
            <w:r w:rsidRPr="00D23874">
              <w:rPr>
                <w:color w:val="000000" w:themeColor="text1"/>
                <w:sz w:val="18"/>
                <w:szCs w:val="18"/>
              </w:rPr>
              <w:br/>
              <w:t>Unternehmenskommunikation</w:t>
            </w:r>
          </w:p>
          <w:p w14:paraId="4AFFE042" w14:textId="51831764"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Tel.: 0201 / 24 22 1411</w:t>
            </w:r>
          </w:p>
          <w:p w14:paraId="2D254AF2" w14:textId="13E5669A"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3" w:history="1">
              <w:r w:rsidRPr="00D23874">
                <w:rPr>
                  <w:rStyle w:val="Hyperlink"/>
                  <w:color w:val="000000" w:themeColor="text1"/>
                  <w:sz w:val="18"/>
                  <w:szCs w:val="18"/>
                </w:rPr>
                <w:t>simone.felderhoff@ifm.com</w:t>
              </w:r>
            </w:hyperlink>
          </w:p>
          <w:p w14:paraId="405ED164" w14:textId="77777777" w:rsidR="00F8269E" w:rsidRPr="00D23874" w:rsidRDefault="00F8269E" w:rsidP="000E6A03">
            <w:pPr>
              <w:pStyle w:val="Textkrper"/>
              <w:spacing w:line="240" w:lineRule="auto"/>
              <w:ind w:right="-108"/>
              <w:rPr>
                <w:color w:val="000000" w:themeColor="text1"/>
                <w:sz w:val="18"/>
                <w:szCs w:val="18"/>
              </w:rPr>
            </w:pPr>
          </w:p>
          <w:p w14:paraId="18579171" w14:textId="77777777" w:rsidR="00062A25" w:rsidRPr="00D23874" w:rsidRDefault="00062A25" w:rsidP="000E6A03">
            <w:pPr>
              <w:ind w:right="-108"/>
              <w:rPr>
                <w:rFonts w:ascii="Arial" w:hAnsi="Arial"/>
                <w:color w:val="000000" w:themeColor="text1"/>
                <w:sz w:val="18"/>
                <w:szCs w:val="18"/>
              </w:rPr>
            </w:pPr>
          </w:p>
          <w:p w14:paraId="3B650B4D" w14:textId="0A9AB207" w:rsidR="00512CA4" w:rsidRPr="00D23874" w:rsidRDefault="00512CA4" w:rsidP="00DD0C02">
            <w:pPr>
              <w:ind w:right="-108"/>
              <w:rPr>
                <w:rFonts w:ascii="Arial" w:hAnsi="Arial"/>
                <w:color w:val="000000" w:themeColor="text1"/>
                <w:sz w:val="18"/>
                <w:szCs w:val="18"/>
              </w:rPr>
            </w:pPr>
          </w:p>
        </w:tc>
      </w:tr>
    </w:tbl>
    <w:p w14:paraId="03370B57" w14:textId="2FDA0907" w:rsidR="00DC434A" w:rsidRPr="00D23874" w:rsidRDefault="00DC434A" w:rsidP="007F6C0B">
      <w:pPr>
        <w:pStyle w:val="Textkrper"/>
        <w:spacing w:line="240" w:lineRule="auto"/>
        <w:ind w:right="3001"/>
        <w:rPr>
          <w:color w:val="000000" w:themeColor="text1"/>
          <w:sz w:val="20"/>
        </w:rPr>
      </w:pPr>
    </w:p>
    <w:sectPr w:rsidR="00DC434A" w:rsidRPr="00D23874" w:rsidSect="007E181B">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2415E7" w14:textId="77777777" w:rsidR="00842A39" w:rsidRDefault="00842A39">
      <w:r>
        <w:separator/>
      </w:r>
    </w:p>
  </w:endnote>
  <w:endnote w:type="continuationSeparator" w:id="0">
    <w:p w14:paraId="576C01B5" w14:textId="77777777" w:rsidR="00842A39" w:rsidRDefault="00842A39">
      <w:r>
        <w:continuationSeparator/>
      </w:r>
    </w:p>
  </w:endnote>
  <w:endnote w:type="continuationNotice" w:id="1">
    <w:p w14:paraId="0AA6CEAC" w14:textId="77777777" w:rsidR="00842A39" w:rsidRDefault="00842A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928EB" w14:textId="77777777" w:rsidR="00A05DFA" w:rsidRDefault="00A05DF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F03DE" w14:textId="77777777" w:rsidR="00A05DFA" w:rsidRDefault="00A05DF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FD855" w14:textId="77777777" w:rsidR="00A05DFA" w:rsidRDefault="00A05DF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209EA2" w14:textId="77777777" w:rsidR="00842A39" w:rsidRDefault="00842A39">
      <w:r>
        <w:separator/>
      </w:r>
    </w:p>
  </w:footnote>
  <w:footnote w:type="continuationSeparator" w:id="0">
    <w:p w14:paraId="23B08079" w14:textId="77777777" w:rsidR="00842A39" w:rsidRDefault="00842A39">
      <w:r>
        <w:continuationSeparator/>
      </w:r>
    </w:p>
  </w:footnote>
  <w:footnote w:type="continuationNotice" w:id="1">
    <w:p w14:paraId="5F2E1C09" w14:textId="77777777" w:rsidR="00842A39" w:rsidRDefault="00842A3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5414F" w14:textId="77777777" w:rsidR="00A05DFA" w:rsidRDefault="00A05DF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70649B20"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2DC92" w14:textId="77777777" w:rsidR="00A05DFA" w:rsidRDefault="00A05DF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8" type="#_x0000_t75" style="width:3in;height:3in" o:bullet="t"/>
    </w:pict>
  </w:numPicBullet>
  <w:numPicBullet w:numPicBulletId="1">
    <w:pict>
      <v:shape id="_x0000_i1069" type="#_x0000_t75" style="width:3in;height:3in" o:bullet="t"/>
    </w:pict>
  </w:numPicBullet>
  <w:numPicBullet w:numPicBulletId="2">
    <w:pict>
      <v:shape id="_x0000_i1070" type="#_x0000_t75" style="width:3in;height:3in" o:bullet="t"/>
    </w:pict>
  </w:numPicBullet>
  <w:numPicBullet w:numPicBulletId="3">
    <w:pict>
      <v:shape id="_x0000_i1071" type="#_x0000_t75" style="width:3in;height:3in" o:bullet="t"/>
    </w:pict>
  </w:numPicBullet>
  <w:numPicBullet w:numPicBulletId="4">
    <w:pict>
      <v:shape id="_x0000_i1072" type="#_x0000_t75" style="width:3in;height:3in" o:bullet="t"/>
    </w:pict>
  </w:numPicBullet>
  <w:numPicBullet w:numPicBulletId="5">
    <w:pict>
      <v:shape id="_x0000_i1073"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82416C6"/>
    <w:multiLevelType w:val="hybridMultilevel"/>
    <w:tmpl w:val="C66EE2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D1A0902"/>
    <w:multiLevelType w:val="hybridMultilevel"/>
    <w:tmpl w:val="BC08F4DE"/>
    <w:lvl w:ilvl="0" w:tplc="CB4E0A70">
      <w:numFmt w:val="bullet"/>
      <w:lvlText w:val="-"/>
      <w:lvlJc w:val="left"/>
      <w:pPr>
        <w:ind w:left="720" w:hanging="360"/>
      </w:pPr>
      <w:rPr>
        <w:rFonts w:ascii="Arial" w:eastAsia="ArialMT"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 w15:restartNumberingAfterBreak="0">
    <w:nsid w:val="72CB2861"/>
    <w:multiLevelType w:val="hybridMultilevel"/>
    <w:tmpl w:val="B3D201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1"/>
  </w:num>
  <w:num w:numId="4">
    <w:abstractNumId w:val="7"/>
  </w:num>
  <w:num w:numId="5">
    <w:abstractNumId w:val="2"/>
  </w:num>
  <w:num w:numId="6">
    <w:abstractNumId w:val="3"/>
  </w:num>
  <w:num w:numId="7">
    <w:abstractNumId w:val="4"/>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0C06"/>
    <w:rsid w:val="00013590"/>
    <w:rsid w:val="00016563"/>
    <w:rsid w:val="000177DA"/>
    <w:rsid w:val="00022B84"/>
    <w:rsid w:val="00023CC3"/>
    <w:rsid w:val="0002556A"/>
    <w:rsid w:val="000264A1"/>
    <w:rsid w:val="00027691"/>
    <w:rsid w:val="00030F12"/>
    <w:rsid w:val="000320B3"/>
    <w:rsid w:val="0003440B"/>
    <w:rsid w:val="00034E7E"/>
    <w:rsid w:val="000351C6"/>
    <w:rsid w:val="00036E3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3C4"/>
    <w:rsid w:val="001B2614"/>
    <w:rsid w:val="001B6072"/>
    <w:rsid w:val="001B759A"/>
    <w:rsid w:val="001B7D76"/>
    <w:rsid w:val="001C00F2"/>
    <w:rsid w:val="001C0525"/>
    <w:rsid w:val="001D1A6B"/>
    <w:rsid w:val="001D3014"/>
    <w:rsid w:val="001D4D61"/>
    <w:rsid w:val="001D5765"/>
    <w:rsid w:val="001D7879"/>
    <w:rsid w:val="001E3BD9"/>
    <w:rsid w:val="001E3EDC"/>
    <w:rsid w:val="001F2542"/>
    <w:rsid w:val="001F47DF"/>
    <w:rsid w:val="001F5D4E"/>
    <w:rsid w:val="001F6F95"/>
    <w:rsid w:val="00205D18"/>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5492"/>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216"/>
    <w:rsid w:val="00341C9E"/>
    <w:rsid w:val="0034261C"/>
    <w:rsid w:val="0034323E"/>
    <w:rsid w:val="00344BD2"/>
    <w:rsid w:val="003451B1"/>
    <w:rsid w:val="00346048"/>
    <w:rsid w:val="003460F9"/>
    <w:rsid w:val="00346418"/>
    <w:rsid w:val="00347AA5"/>
    <w:rsid w:val="00347B1B"/>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3E56"/>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4936"/>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9654F"/>
    <w:rsid w:val="005A28F9"/>
    <w:rsid w:val="005A350F"/>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2AE2"/>
    <w:rsid w:val="006A5C78"/>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20915"/>
    <w:rsid w:val="00820B55"/>
    <w:rsid w:val="00821E5B"/>
    <w:rsid w:val="0082439A"/>
    <w:rsid w:val="00824CF8"/>
    <w:rsid w:val="00830521"/>
    <w:rsid w:val="00830FF3"/>
    <w:rsid w:val="00831C81"/>
    <w:rsid w:val="0083488F"/>
    <w:rsid w:val="00834DDC"/>
    <w:rsid w:val="0084186B"/>
    <w:rsid w:val="00841FE2"/>
    <w:rsid w:val="00842213"/>
    <w:rsid w:val="00842A39"/>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3745"/>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272E7"/>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6E5D"/>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56AE"/>
    <w:rsid w:val="00A35A10"/>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4275"/>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07F45"/>
    <w:rsid w:val="00B10F66"/>
    <w:rsid w:val="00B12381"/>
    <w:rsid w:val="00B12A05"/>
    <w:rsid w:val="00B138E7"/>
    <w:rsid w:val="00B1415C"/>
    <w:rsid w:val="00B1728D"/>
    <w:rsid w:val="00B20193"/>
    <w:rsid w:val="00B21C25"/>
    <w:rsid w:val="00B25AFC"/>
    <w:rsid w:val="00B339E6"/>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B7910"/>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2193"/>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3874"/>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 w:type="character" w:styleId="Fett">
    <w:name w:val="Strong"/>
    <w:basedOn w:val="Absatz-Standardschriftart"/>
    <w:uiPriority w:val="22"/>
    <w:qFormat/>
    <w:rsid w:val="00B339E6"/>
    <w:rPr>
      <w:b/>
      <w:bCs/>
    </w:rPr>
  </w:style>
  <w:style w:type="character" w:customStyle="1" w:styleId="WW-Absatz-Standardschriftart111111">
    <w:name w:val="WW-Absatz-Standardschriftart111111"/>
    <w:rsid w:val="00B07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266277091">
      <w:bodyDiv w:val="1"/>
      <w:marLeft w:val="0"/>
      <w:marRight w:val="0"/>
      <w:marTop w:val="0"/>
      <w:marBottom w:val="0"/>
      <w:divBdr>
        <w:top w:val="none" w:sz="0" w:space="0" w:color="auto"/>
        <w:left w:val="none" w:sz="0" w:space="0" w:color="auto"/>
        <w:bottom w:val="none" w:sz="0" w:space="0" w:color="auto"/>
        <w:right w:val="none" w:sz="0" w:space="0" w:color="auto"/>
      </w:divBdr>
      <w:divsChild>
        <w:div w:id="2113699262">
          <w:marLeft w:val="0"/>
          <w:marRight w:val="0"/>
          <w:marTop w:val="0"/>
          <w:marBottom w:val="0"/>
          <w:divBdr>
            <w:top w:val="none" w:sz="0" w:space="0" w:color="auto"/>
            <w:left w:val="none" w:sz="0" w:space="0" w:color="auto"/>
            <w:bottom w:val="none" w:sz="0" w:space="0" w:color="auto"/>
            <w:right w:val="none" w:sz="0" w:space="0" w:color="auto"/>
          </w:divBdr>
          <w:divsChild>
            <w:div w:id="1935746958">
              <w:marLeft w:val="0"/>
              <w:marRight w:val="0"/>
              <w:marTop w:val="0"/>
              <w:marBottom w:val="0"/>
              <w:divBdr>
                <w:top w:val="none" w:sz="0" w:space="0" w:color="auto"/>
                <w:left w:val="none" w:sz="0" w:space="0" w:color="auto"/>
                <w:bottom w:val="none" w:sz="0" w:space="0" w:color="auto"/>
                <w:right w:val="none" w:sz="0" w:space="0" w:color="auto"/>
              </w:divBdr>
              <w:divsChild>
                <w:div w:id="377171891">
                  <w:marLeft w:val="0"/>
                  <w:marRight w:val="0"/>
                  <w:marTop w:val="0"/>
                  <w:marBottom w:val="0"/>
                  <w:divBdr>
                    <w:top w:val="none" w:sz="0" w:space="0" w:color="auto"/>
                    <w:left w:val="none" w:sz="0" w:space="0" w:color="auto"/>
                    <w:bottom w:val="none" w:sz="0" w:space="0" w:color="auto"/>
                    <w:right w:val="none" w:sz="0" w:space="0" w:color="auto"/>
                  </w:divBdr>
                  <w:divsChild>
                    <w:div w:id="341198997">
                      <w:marLeft w:val="0"/>
                      <w:marRight w:val="0"/>
                      <w:marTop w:val="0"/>
                      <w:marBottom w:val="0"/>
                      <w:divBdr>
                        <w:top w:val="none" w:sz="0" w:space="0" w:color="auto"/>
                        <w:left w:val="none" w:sz="0" w:space="0" w:color="auto"/>
                        <w:bottom w:val="none" w:sz="0" w:space="0" w:color="auto"/>
                        <w:right w:val="none" w:sz="0" w:space="0" w:color="auto"/>
                      </w:divBdr>
                      <w:divsChild>
                        <w:div w:id="1484079232">
                          <w:marLeft w:val="0"/>
                          <w:marRight w:val="0"/>
                          <w:marTop w:val="0"/>
                          <w:marBottom w:val="0"/>
                          <w:divBdr>
                            <w:top w:val="none" w:sz="0" w:space="0" w:color="auto"/>
                            <w:left w:val="none" w:sz="0" w:space="0" w:color="auto"/>
                            <w:bottom w:val="none" w:sz="0" w:space="0" w:color="auto"/>
                            <w:right w:val="none" w:sz="0" w:space="0" w:color="auto"/>
                          </w:divBdr>
                          <w:divsChild>
                            <w:div w:id="1306814680">
                              <w:marLeft w:val="0"/>
                              <w:marRight w:val="0"/>
                              <w:marTop w:val="0"/>
                              <w:marBottom w:val="0"/>
                              <w:divBdr>
                                <w:top w:val="none" w:sz="0" w:space="0" w:color="auto"/>
                                <w:left w:val="none" w:sz="0" w:space="0" w:color="auto"/>
                                <w:bottom w:val="none" w:sz="0" w:space="0" w:color="auto"/>
                                <w:right w:val="none" w:sz="0" w:space="0" w:color="auto"/>
                              </w:divBdr>
                              <w:divsChild>
                                <w:div w:id="1679851187">
                                  <w:marLeft w:val="0"/>
                                  <w:marRight w:val="0"/>
                                  <w:marTop w:val="0"/>
                                  <w:marBottom w:val="0"/>
                                  <w:divBdr>
                                    <w:top w:val="none" w:sz="0" w:space="0" w:color="auto"/>
                                    <w:left w:val="none" w:sz="0" w:space="0" w:color="auto"/>
                                    <w:bottom w:val="none" w:sz="0" w:space="0" w:color="auto"/>
                                    <w:right w:val="none" w:sz="0" w:space="0" w:color="auto"/>
                                  </w:divBdr>
                                  <w:divsChild>
                                    <w:div w:id="1549874696">
                                      <w:marLeft w:val="0"/>
                                      <w:marRight w:val="0"/>
                                      <w:marTop w:val="0"/>
                                      <w:marBottom w:val="0"/>
                                      <w:divBdr>
                                        <w:top w:val="none" w:sz="0" w:space="0" w:color="auto"/>
                                        <w:left w:val="none" w:sz="0" w:space="0" w:color="auto"/>
                                        <w:bottom w:val="none" w:sz="0" w:space="0" w:color="auto"/>
                                        <w:right w:val="none" w:sz="0" w:space="0" w:color="auto"/>
                                      </w:divBdr>
                                      <w:divsChild>
                                        <w:div w:id="236480068">
                                          <w:marLeft w:val="0"/>
                                          <w:marRight w:val="0"/>
                                          <w:marTop w:val="0"/>
                                          <w:marBottom w:val="0"/>
                                          <w:divBdr>
                                            <w:top w:val="none" w:sz="0" w:space="0" w:color="auto"/>
                                            <w:left w:val="none" w:sz="0" w:space="0" w:color="auto"/>
                                            <w:bottom w:val="none" w:sz="0" w:space="0" w:color="auto"/>
                                            <w:right w:val="none" w:sz="0" w:space="0" w:color="auto"/>
                                          </w:divBdr>
                                          <w:divsChild>
                                            <w:div w:id="1155143278">
                                              <w:marLeft w:val="0"/>
                                              <w:marRight w:val="0"/>
                                              <w:marTop w:val="0"/>
                                              <w:marBottom w:val="0"/>
                                              <w:divBdr>
                                                <w:top w:val="none" w:sz="0" w:space="0" w:color="auto"/>
                                                <w:left w:val="none" w:sz="0" w:space="0" w:color="auto"/>
                                                <w:bottom w:val="none" w:sz="0" w:space="0" w:color="auto"/>
                                                <w:right w:val="none" w:sz="0" w:space="0" w:color="auto"/>
                                              </w:divBdr>
                                              <w:divsChild>
                                                <w:div w:id="1358117580">
                                                  <w:marLeft w:val="-225"/>
                                                  <w:marRight w:val="-225"/>
                                                  <w:marTop w:val="0"/>
                                                  <w:marBottom w:val="0"/>
                                                  <w:divBdr>
                                                    <w:top w:val="none" w:sz="0" w:space="0" w:color="auto"/>
                                                    <w:left w:val="none" w:sz="0" w:space="0" w:color="auto"/>
                                                    <w:bottom w:val="none" w:sz="0" w:space="0" w:color="auto"/>
                                                    <w:right w:val="none" w:sz="0" w:space="0" w:color="auto"/>
                                                  </w:divBdr>
                                                  <w:divsChild>
                                                    <w:div w:id="916743350">
                                                      <w:marLeft w:val="0"/>
                                                      <w:marRight w:val="0"/>
                                                      <w:marTop w:val="0"/>
                                                      <w:marBottom w:val="0"/>
                                                      <w:divBdr>
                                                        <w:top w:val="none" w:sz="0" w:space="0" w:color="auto"/>
                                                        <w:left w:val="none" w:sz="0" w:space="0" w:color="auto"/>
                                                        <w:bottom w:val="none" w:sz="0" w:space="0" w:color="auto"/>
                                                        <w:right w:val="none" w:sz="0" w:space="0" w:color="auto"/>
                                                      </w:divBdr>
                                                      <w:divsChild>
                                                        <w:div w:id="62096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44814689">
      <w:bodyDiv w:val="1"/>
      <w:marLeft w:val="0"/>
      <w:marRight w:val="0"/>
      <w:marTop w:val="0"/>
      <w:marBottom w:val="0"/>
      <w:divBdr>
        <w:top w:val="none" w:sz="0" w:space="0" w:color="auto"/>
        <w:left w:val="none" w:sz="0" w:space="0" w:color="auto"/>
        <w:bottom w:val="none" w:sz="0" w:space="0" w:color="auto"/>
        <w:right w:val="none" w:sz="0" w:space="0" w:color="auto"/>
      </w:divBdr>
      <w:divsChild>
        <w:div w:id="1115832766">
          <w:marLeft w:val="0"/>
          <w:marRight w:val="0"/>
          <w:marTop w:val="0"/>
          <w:marBottom w:val="0"/>
          <w:divBdr>
            <w:top w:val="none" w:sz="0" w:space="0" w:color="auto"/>
            <w:left w:val="none" w:sz="0" w:space="0" w:color="auto"/>
            <w:bottom w:val="none" w:sz="0" w:space="0" w:color="auto"/>
            <w:right w:val="none" w:sz="0" w:space="0" w:color="auto"/>
          </w:divBdr>
          <w:divsChild>
            <w:div w:id="833490977">
              <w:marLeft w:val="0"/>
              <w:marRight w:val="0"/>
              <w:marTop w:val="0"/>
              <w:marBottom w:val="0"/>
              <w:divBdr>
                <w:top w:val="none" w:sz="0" w:space="0" w:color="auto"/>
                <w:left w:val="none" w:sz="0" w:space="0" w:color="auto"/>
                <w:bottom w:val="none" w:sz="0" w:space="0" w:color="auto"/>
                <w:right w:val="none" w:sz="0" w:space="0" w:color="auto"/>
              </w:divBdr>
              <w:divsChild>
                <w:div w:id="1182358989">
                  <w:marLeft w:val="0"/>
                  <w:marRight w:val="0"/>
                  <w:marTop w:val="0"/>
                  <w:marBottom w:val="0"/>
                  <w:divBdr>
                    <w:top w:val="none" w:sz="0" w:space="0" w:color="auto"/>
                    <w:left w:val="none" w:sz="0" w:space="0" w:color="auto"/>
                    <w:bottom w:val="none" w:sz="0" w:space="0" w:color="auto"/>
                    <w:right w:val="none" w:sz="0" w:space="0" w:color="auto"/>
                  </w:divBdr>
                  <w:divsChild>
                    <w:div w:id="1269892518">
                      <w:marLeft w:val="0"/>
                      <w:marRight w:val="0"/>
                      <w:marTop w:val="0"/>
                      <w:marBottom w:val="0"/>
                      <w:divBdr>
                        <w:top w:val="none" w:sz="0" w:space="0" w:color="auto"/>
                        <w:left w:val="none" w:sz="0" w:space="0" w:color="auto"/>
                        <w:bottom w:val="none" w:sz="0" w:space="0" w:color="auto"/>
                        <w:right w:val="none" w:sz="0" w:space="0" w:color="auto"/>
                      </w:divBdr>
                      <w:divsChild>
                        <w:div w:id="1161002628">
                          <w:marLeft w:val="0"/>
                          <w:marRight w:val="0"/>
                          <w:marTop w:val="0"/>
                          <w:marBottom w:val="0"/>
                          <w:divBdr>
                            <w:top w:val="none" w:sz="0" w:space="0" w:color="auto"/>
                            <w:left w:val="none" w:sz="0" w:space="0" w:color="auto"/>
                            <w:bottom w:val="none" w:sz="0" w:space="0" w:color="auto"/>
                            <w:right w:val="none" w:sz="0" w:space="0" w:color="auto"/>
                          </w:divBdr>
                          <w:divsChild>
                            <w:div w:id="2042704948">
                              <w:marLeft w:val="0"/>
                              <w:marRight w:val="0"/>
                              <w:marTop w:val="0"/>
                              <w:marBottom w:val="0"/>
                              <w:divBdr>
                                <w:top w:val="none" w:sz="0" w:space="0" w:color="auto"/>
                                <w:left w:val="none" w:sz="0" w:space="0" w:color="auto"/>
                                <w:bottom w:val="none" w:sz="0" w:space="0" w:color="auto"/>
                                <w:right w:val="none" w:sz="0" w:space="0" w:color="auto"/>
                              </w:divBdr>
                              <w:divsChild>
                                <w:div w:id="823274669">
                                  <w:marLeft w:val="0"/>
                                  <w:marRight w:val="0"/>
                                  <w:marTop w:val="0"/>
                                  <w:marBottom w:val="0"/>
                                  <w:divBdr>
                                    <w:top w:val="none" w:sz="0" w:space="0" w:color="auto"/>
                                    <w:left w:val="none" w:sz="0" w:space="0" w:color="auto"/>
                                    <w:bottom w:val="none" w:sz="0" w:space="0" w:color="auto"/>
                                    <w:right w:val="none" w:sz="0" w:space="0" w:color="auto"/>
                                  </w:divBdr>
                                  <w:divsChild>
                                    <w:div w:id="1165128209">
                                      <w:marLeft w:val="0"/>
                                      <w:marRight w:val="0"/>
                                      <w:marTop w:val="0"/>
                                      <w:marBottom w:val="0"/>
                                      <w:divBdr>
                                        <w:top w:val="none" w:sz="0" w:space="0" w:color="auto"/>
                                        <w:left w:val="none" w:sz="0" w:space="0" w:color="auto"/>
                                        <w:bottom w:val="none" w:sz="0" w:space="0" w:color="auto"/>
                                        <w:right w:val="none" w:sz="0" w:space="0" w:color="auto"/>
                                      </w:divBdr>
                                      <w:divsChild>
                                        <w:div w:id="527565783">
                                          <w:marLeft w:val="0"/>
                                          <w:marRight w:val="0"/>
                                          <w:marTop w:val="0"/>
                                          <w:marBottom w:val="0"/>
                                          <w:divBdr>
                                            <w:top w:val="none" w:sz="0" w:space="0" w:color="auto"/>
                                            <w:left w:val="none" w:sz="0" w:space="0" w:color="auto"/>
                                            <w:bottom w:val="none" w:sz="0" w:space="0" w:color="auto"/>
                                            <w:right w:val="none" w:sz="0" w:space="0" w:color="auto"/>
                                          </w:divBdr>
                                          <w:divsChild>
                                            <w:div w:id="36247154">
                                              <w:marLeft w:val="0"/>
                                              <w:marRight w:val="0"/>
                                              <w:marTop w:val="0"/>
                                              <w:marBottom w:val="0"/>
                                              <w:divBdr>
                                                <w:top w:val="none" w:sz="0" w:space="0" w:color="auto"/>
                                                <w:left w:val="none" w:sz="0" w:space="0" w:color="auto"/>
                                                <w:bottom w:val="none" w:sz="0" w:space="0" w:color="auto"/>
                                                <w:right w:val="none" w:sz="0" w:space="0" w:color="auto"/>
                                              </w:divBdr>
                                              <w:divsChild>
                                                <w:div w:id="308167928">
                                                  <w:marLeft w:val="-225"/>
                                                  <w:marRight w:val="-225"/>
                                                  <w:marTop w:val="0"/>
                                                  <w:marBottom w:val="0"/>
                                                  <w:divBdr>
                                                    <w:top w:val="none" w:sz="0" w:space="0" w:color="auto"/>
                                                    <w:left w:val="none" w:sz="0" w:space="0" w:color="auto"/>
                                                    <w:bottom w:val="none" w:sz="0" w:space="0" w:color="auto"/>
                                                    <w:right w:val="none" w:sz="0" w:space="0" w:color="auto"/>
                                                  </w:divBdr>
                                                  <w:divsChild>
                                                    <w:div w:id="1666860444">
                                                      <w:marLeft w:val="0"/>
                                                      <w:marRight w:val="0"/>
                                                      <w:marTop w:val="0"/>
                                                      <w:marBottom w:val="0"/>
                                                      <w:divBdr>
                                                        <w:top w:val="none" w:sz="0" w:space="0" w:color="auto"/>
                                                        <w:left w:val="none" w:sz="0" w:space="0" w:color="auto"/>
                                                        <w:bottom w:val="none" w:sz="0" w:space="0" w:color="auto"/>
                                                        <w:right w:val="none" w:sz="0" w:space="0" w:color="auto"/>
                                                      </w:divBdr>
                                                      <w:divsChild>
                                                        <w:div w:id="213316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24863168">
      <w:bodyDiv w:val="1"/>
      <w:marLeft w:val="0"/>
      <w:marRight w:val="0"/>
      <w:marTop w:val="0"/>
      <w:marBottom w:val="0"/>
      <w:divBdr>
        <w:top w:val="none" w:sz="0" w:space="0" w:color="auto"/>
        <w:left w:val="none" w:sz="0" w:space="0" w:color="auto"/>
        <w:bottom w:val="none" w:sz="0" w:space="0" w:color="auto"/>
        <w:right w:val="none" w:sz="0" w:space="0" w:color="auto"/>
      </w:divBdr>
      <w:divsChild>
        <w:div w:id="1012103445">
          <w:marLeft w:val="0"/>
          <w:marRight w:val="0"/>
          <w:marTop w:val="0"/>
          <w:marBottom w:val="0"/>
          <w:divBdr>
            <w:top w:val="none" w:sz="0" w:space="0" w:color="auto"/>
            <w:left w:val="none" w:sz="0" w:space="0" w:color="auto"/>
            <w:bottom w:val="none" w:sz="0" w:space="0" w:color="auto"/>
            <w:right w:val="none" w:sz="0" w:space="0" w:color="auto"/>
          </w:divBdr>
          <w:divsChild>
            <w:div w:id="1149858015">
              <w:marLeft w:val="0"/>
              <w:marRight w:val="0"/>
              <w:marTop w:val="0"/>
              <w:marBottom w:val="0"/>
              <w:divBdr>
                <w:top w:val="none" w:sz="0" w:space="0" w:color="auto"/>
                <w:left w:val="none" w:sz="0" w:space="0" w:color="auto"/>
                <w:bottom w:val="none" w:sz="0" w:space="0" w:color="auto"/>
                <w:right w:val="none" w:sz="0" w:space="0" w:color="auto"/>
              </w:divBdr>
              <w:divsChild>
                <w:div w:id="1520435916">
                  <w:marLeft w:val="0"/>
                  <w:marRight w:val="0"/>
                  <w:marTop w:val="0"/>
                  <w:marBottom w:val="0"/>
                  <w:divBdr>
                    <w:top w:val="none" w:sz="0" w:space="0" w:color="auto"/>
                    <w:left w:val="none" w:sz="0" w:space="0" w:color="auto"/>
                    <w:bottom w:val="none" w:sz="0" w:space="0" w:color="auto"/>
                    <w:right w:val="none" w:sz="0" w:space="0" w:color="auto"/>
                  </w:divBdr>
                  <w:divsChild>
                    <w:div w:id="21250872">
                      <w:marLeft w:val="0"/>
                      <w:marRight w:val="0"/>
                      <w:marTop w:val="0"/>
                      <w:marBottom w:val="0"/>
                      <w:divBdr>
                        <w:top w:val="none" w:sz="0" w:space="0" w:color="auto"/>
                        <w:left w:val="none" w:sz="0" w:space="0" w:color="auto"/>
                        <w:bottom w:val="none" w:sz="0" w:space="0" w:color="auto"/>
                        <w:right w:val="none" w:sz="0" w:space="0" w:color="auto"/>
                      </w:divBdr>
                      <w:divsChild>
                        <w:div w:id="1483540921">
                          <w:marLeft w:val="0"/>
                          <w:marRight w:val="0"/>
                          <w:marTop w:val="0"/>
                          <w:marBottom w:val="0"/>
                          <w:divBdr>
                            <w:top w:val="none" w:sz="0" w:space="0" w:color="auto"/>
                            <w:left w:val="none" w:sz="0" w:space="0" w:color="auto"/>
                            <w:bottom w:val="none" w:sz="0" w:space="0" w:color="auto"/>
                            <w:right w:val="none" w:sz="0" w:space="0" w:color="auto"/>
                          </w:divBdr>
                          <w:divsChild>
                            <w:div w:id="221604100">
                              <w:marLeft w:val="0"/>
                              <w:marRight w:val="0"/>
                              <w:marTop w:val="0"/>
                              <w:marBottom w:val="0"/>
                              <w:divBdr>
                                <w:top w:val="none" w:sz="0" w:space="0" w:color="auto"/>
                                <w:left w:val="none" w:sz="0" w:space="0" w:color="auto"/>
                                <w:bottom w:val="none" w:sz="0" w:space="0" w:color="auto"/>
                                <w:right w:val="none" w:sz="0" w:space="0" w:color="auto"/>
                              </w:divBdr>
                              <w:divsChild>
                                <w:div w:id="1210993760">
                                  <w:marLeft w:val="0"/>
                                  <w:marRight w:val="0"/>
                                  <w:marTop w:val="0"/>
                                  <w:marBottom w:val="0"/>
                                  <w:divBdr>
                                    <w:top w:val="none" w:sz="0" w:space="0" w:color="auto"/>
                                    <w:left w:val="none" w:sz="0" w:space="0" w:color="auto"/>
                                    <w:bottom w:val="none" w:sz="0" w:space="0" w:color="auto"/>
                                    <w:right w:val="none" w:sz="0" w:space="0" w:color="auto"/>
                                  </w:divBdr>
                                  <w:divsChild>
                                    <w:div w:id="2076732682">
                                      <w:marLeft w:val="0"/>
                                      <w:marRight w:val="0"/>
                                      <w:marTop w:val="0"/>
                                      <w:marBottom w:val="0"/>
                                      <w:divBdr>
                                        <w:top w:val="none" w:sz="0" w:space="0" w:color="auto"/>
                                        <w:left w:val="none" w:sz="0" w:space="0" w:color="auto"/>
                                        <w:bottom w:val="none" w:sz="0" w:space="0" w:color="auto"/>
                                        <w:right w:val="none" w:sz="0" w:space="0" w:color="auto"/>
                                      </w:divBdr>
                                      <w:divsChild>
                                        <w:div w:id="1287271167">
                                          <w:marLeft w:val="0"/>
                                          <w:marRight w:val="0"/>
                                          <w:marTop w:val="0"/>
                                          <w:marBottom w:val="0"/>
                                          <w:divBdr>
                                            <w:top w:val="none" w:sz="0" w:space="0" w:color="auto"/>
                                            <w:left w:val="none" w:sz="0" w:space="0" w:color="auto"/>
                                            <w:bottom w:val="none" w:sz="0" w:space="0" w:color="auto"/>
                                            <w:right w:val="none" w:sz="0" w:space="0" w:color="auto"/>
                                          </w:divBdr>
                                          <w:divsChild>
                                            <w:div w:id="1543249991">
                                              <w:marLeft w:val="0"/>
                                              <w:marRight w:val="0"/>
                                              <w:marTop w:val="0"/>
                                              <w:marBottom w:val="0"/>
                                              <w:divBdr>
                                                <w:top w:val="none" w:sz="0" w:space="0" w:color="auto"/>
                                                <w:left w:val="none" w:sz="0" w:space="0" w:color="auto"/>
                                                <w:bottom w:val="none" w:sz="0" w:space="0" w:color="auto"/>
                                                <w:right w:val="none" w:sz="0" w:space="0" w:color="auto"/>
                                              </w:divBdr>
                                              <w:divsChild>
                                                <w:div w:id="536351804">
                                                  <w:marLeft w:val="-225"/>
                                                  <w:marRight w:val="-225"/>
                                                  <w:marTop w:val="0"/>
                                                  <w:marBottom w:val="0"/>
                                                  <w:divBdr>
                                                    <w:top w:val="none" w:sz="0" w:space="0" w:color="auto"/>
                                                    <w:left w:val="none" w:sz="0" w:space="0" w:color="auto"/>
                                                    <w:bottom w:val="none" w:sz="0" w:space="0" w:color="auto"/>
                                                    <w:right w:val="none" w:sz="0" w:space="0" w:color="auto"/>
                                                  </w:divBdr>
                                                  <w:divsChild>
                                                    <w:div w:id="2145584820">
                                                      <w:marLeft w:val="0"/>
                                                      <w:marRight w:val="0"/>
                                                      <w:marTop w:val="0"/>
                                                      <w:marBottom w:val="0"/>
                                                      <w:divBdr>
                                                        <w:top w:val="none" w:sz="0" w:space="0" w:color="auto"/>
                                                        <w:left w:val="none" w:sz="0" w:space="0" w:color="auto"/>
                                                        <w:bottom w:val="none" w:sz="0" w:space="0" w:color="auto"/>
                                                        <w:right w:val="none" w:sz="0" w:space="0" w:color="auto"/>
                                                      </w:divBdr>
                                                      <w:divsChild>
                                                        <w:div w:id="30855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27172567">
      <w:bodyDiv w:val="1"/>
      <w:marLeft w:val="0"/>
      <w:marRight w:val="0"/>
      <w:marTop w:val="0"/>
      <w:marBottom w:val="0"/>
      <w:divBdr>
        <w:top w:val="none" w:sz="0" w:space="0" w:color="auto"/>
        <w:left w:val="none" w:sz="0" w:space="0" w:color="auto"/>
        <w:bottom w:val="none" w:sz="0" w:space="0" w:color="auto"/>
        <w:right w:val="none" w:sz="0" w:space="0" w:color="auto"/>
      </w:divBdr>
      <w:divsChild>
        <w:div w:id="1259220830">
          <w:marLeft w:val="0"/>
          <w:marRight w:val="0"/>
          <w:marTop w:val="0"/>
          <w:marBottom w:val="0"/>
          <w:divBdr>
            <w:top w:val="none" w:sz="0" w:space="0" w:color="auto"/>
            <w:left w:val="none" w:sz="0" w:space="0" w:color="auto"/>
            <w:bottom w:val="none" w:sz="0" w:space="0" w:color="auto"/>
            <w:right w:val="none" w:sz="0" w:space="0" w:color="auto"/>
          </w:divBdr>
        </w:div>
      </w:divsChild>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imone.felderhoff@ifm.co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presse@ifm.com"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_Libary" ma:contentTypeID="0x01010030B007DD440EE04199121A8F1577ACF500215908D13176A64A83E77DC78E510139" ma:contentTypeVersion="11" ma:contentTypeDescription="" ma:contentTypeScope="" ma:versionID="0ed4dd8c2440d578956c76e4c0aa14f0">
  <xsd:schema xmlns:xsd="http://www.w3.org/2001/XMLSchema" xmlns:xs="http://www.w3.org/2001/XMLSchema" xmlns:p="http://schemas.microsoft.com/office/2006/metadata/properties" xmlns:ns2="http://schemas.microsoft.com/sharepoint/v3/fields" xmlns:ns3="cb408eed-70bf-49d2-a92a-fc38b75b49da" targetNamespace="http://schemas.microsoft.com/office/2006/metadata/properties" ma:root="true" ma:fieldsID="7c1deeb77e51058f99f7ff2c962b83c9" ns2:_="" ns3:_="">
    <xsd:import namespace="http://schemas.microsoft.com/sharepoint/v3/fields"/>
    <xsd:import namespace="cb408eed-70bf-49d2-a92a-fc38b75b49da"/>
    <xsd:element name="properties">
      <xsd:complexType>
        <xsd:sequence>
          <xsd:element name="documentManagement">
            <xsd:complexType>
              <xsd:all>
                <xsd:element ref="ns2:_DCDateCreated" minOccurs="0"/>
                <xsd:element ref="ns2:_DCDateModified" minOccurs="0"/>
                <xsd:element ref="ns3:TaxCatchAll" minOccurs="0"/>
                <xsd:element ref="ns3:TaxCatchAllLabel" minOccurs="0"/>
                <xsd:element ref="ns3:TaxKeywordTaxHTFie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DCDateCreated" ma:index="8" nillable="true" ma:displayName="Date Created" ma:description="The date on which this resource was created" ma:format="DateTime" ma:internalName="_DCDateCreated">
      <xsd:simpleType>
        <xsd:restriction base="dms:DateTime"/>
      </xsd:simpleType>
    </xsd:element>
    <xsd:element name="_DCDateModified" ma:index="9" nillable="true" ma:displayName="Date Modified" ma:description="The date on which this resource was last modified" ma:format="DateTime" ma:internalName="_DCDateModifi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cb408eed-70bf-49d2-a92a-fc38b75b49da" elementFormDefault="qualified">
    <xsd:import namespace="http://schemas.microsoft.com/office/2006/documentManagement/types"/>
    <xsd:import namespace="http://schemas.microsoft.com/office/infopath/2007/PartnerControls"/>
    <xsd:element name="TaxCatchAll" ma:index="10" nillable="true" ma:displayName="Taxonomy Catch All Column" ma:description="" ma:hidden="true" ma:list="{13b1ddf1-97da-43b9-8fee-1643c41d8560}" ma:internalName="TaxCatchAll" ma:showField="CatchAllData"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description="" ma:hidden="true" ma:list="{13b1ddf1-97da-43b9-8fee-1643c41d8560}" ma:internalName="TaxCatchAllLabel" ma:readOnly="true" ma:showField="CatchAllDataLabel"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KeywordTaxHTField" ma:index="13" nillable="true" ma:taxonomy="true" ma:internalName="TaxKeywordTaxHTField" ma:taxonomyFieldName="TaxKeyword" ma:displayName="Enterprise Keywords"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CDateModified xmlns="http://schemas.microsoft.com/sharepoint/v3/fields" xsi:nil="true"/>
    <TaxCatchAll xmlns="cb408eed-70bf-49d2-a92a-fc38b75b49da">
      <Value>228</Value>
      <Value>177</Value>
      <Value>172</Value>
    </TaxCatchAll>
    <TaxKeywordTaxHTField xmlns="cb408eed-70bf-49d2-a92a-fc38b75b49da">
      <Terms xmlns="http://schemas.microsoft.com/office/infopath/2007/PartnerControls">
        <TermInfo xmlns="http://schemas.microsoft.com/office/infopath/2007/PartnerControls">
          <TermName xmlns="http://schemas.microsoft.com/office/infopath/2007/PartnerControls">Ausbildung</TermName>
          <TermId xmlns="http://schemas.microsoft.com/office/infopath/2007/PartnerControls">2ea6be6d-1e30-41e6-a625-1a6f37b07173</TermId>
        </TermInfo>
        <TermInfo xmlns="http://schemas.microsoft.com/office/infopath/2007/PartnerControls">
          <TermName xmlns="http://schemas.microsoft.com/office/infopath/2007/PartnerControls">Pressemitteilung</TermName>
          <TermId xmlns="http://schemas.microsoft.com/office/infopath/2007/PartnerControls">4e617302-f211-4bea-ad5f-5b0315018e37</TermId>
        </TermInfo>
        <TermInfo xmlns="http://schemas.microsoft.com/office/infopath/2007/PartnerControls">
          <TermName xmlns="http://schemas.microsoft.com/office/infopath/2007/PartnerControls">ifm</TermName>
          <TermId xmlns="http://schemas.microsoft.com/office/infopath/2007/PartnerControls">787685f2-760e-4aa6-a299-e6d382197355</TermId>
        </TermInfo>
      </Terms>
    </TaxKeywordTaxHTField>
    <_DCDateCreated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F9A4C4-4F89-4944-8F63-31682F4556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cb408eed-70bf-49d2-a92a-fc38b75b49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http://schemas.microsoft.com/sharepoint/v3/fields"/>
    <ds:schemaRef ds:uri="cb408eed-70bf-49d2-a92a-fc38b75b49da"/>
  </ds:schemaRefs>
</ds:datastoreItem>
</file>

<file path=customXml/itemProps3.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4.xml><?xml version="1.0" encoding="utf-8"?>
<ds:datastoreItem xmlns:ds="http://schemas.openxmlformats.org/officeDocument/2006/customXml" ds:itemID="{0B4CCB09-CBB8-4152-A684-C0F1DA8785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397</Words>
  <Characters>2503</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2895</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Völling, Natascha</cp:lastModifiedBy>
  <cp:revision>2</cp:revision>
  <cp:lastPrinted>2017-08-29T05:44:00Z</cp:lastPrinted>
  <dcterms:created xsi:type="dcterms:W3CDTF">2019-04-24T09:08:00Z</dcterms:created>
  <dcterms:modified xsi:type="dcterms:W3CDTF">2019-04-24T09:08:00Z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0x01010030B007DD440EE04199121A8F1577ACF500215908D13176A64A83E77DC78E510139</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ies>
</file>